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6E" w:rsidRDefault="003C4F6E" w:rsidP="00C35DB9">
      <w:pPr>
        <w:spacing w:after="0" w:line="240" w:lineRule="auto"/>
        <w:rPr>
          <w:b/>
        </w:rPr>
      </w:pPr>
      <w:r>
        <w:rPr>
          <w:noProof/>
          <w:lang w:val="en-US"/>
        </w:rPr>
        <w:drawing>
          <wp:anchor distT="0" distB="0" distL="114300" distR="114300" simplePos="0" relativeHeight="251656704" behindDoc="1" locked="0" layoutInCell="1" allowOverlap="1" wp14:anchorId="6B26F044" wp14:editId="4FDC5956">
            <wp:simplePos x="0" y="0"/>
            <wp:positionH relativeFrom="column">
              <wp:posOffset>-50800</wp:posOffset>
            </wp:positionH>
            <wp:positionV relativeFrom="paragraph">
              <wp:posOffset>-273050</wp:posOffset>
            </wp:positionV>
            <wp:extent cx="1247775" cy="871855"/>
            <wp:effectExtent l="0" t="0" r="0" b="0"/>
            <wp:wrapTight wrapText="bothSides">
              <wp:wrapPolygon edited="0">
                <wp:start x="0" y="0"/>
                <wp:lineTo x="0" y="21238"/>
                <wp:lineTo x="21435" y="21238"/>
                <wp:lineTo x="21435" y="0"/>
                <wp:lineTo x="0" y="0"/>
              </wp:wrapPolygon>
            </wp:wrapTight>
            <wp:docPr id="7" name="Resim 7" descr="http://www.kibrispostasi.com/resize.php?s=/upload/news/ydu-logo-yeni-son_4f14264c.gif&amp;w=250&amp;h=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www.kibrispostasi.com/resize.php?s=/upload/news/ydu-logo-yeni-son_4f14264c.gif&amp;w=250&amp;h=17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47775" cy="871855"/>
                    </a:xfrm>
                    <a:prstGeom prst="rect">
                      <a:avLst/>
                    </a:prstGeom>
                    <a:noFill/>
                  </pic:spPr>
                </pic:pic>
              </a:graphicData>
            </a:graphic>
            <wp14:sizeRelH relativeFrom="page">
              <wp14:pctWidth>0</wp14:pctWidth>
            </wp14:sizeRelH>
            <wp14:sizeRelV relativeFrom="page">
              <wp14:pctHeight>0</wp14:pctHeight>
            </wp14:sizeRelV>
          </wp:anchor>
        </w:drawing>
      </w:r>
      <w:r>
        <w:rPr>
          <w:b/>
        </w:rPr>
        <w:t>YAKINDOĞU ÜNİVERSİTESİ DİŞHEKİMLİĞİ FAKÜLTESİ</w:t>
      </w:r>
    </w:p>
    <w:p w:rsidR="003C4F6E" w:rsidRDefault="003C4F6E" w:rsidP="00C35DB9">
      <w:pPr>
        <w:spacing w:after="0" w:line="240" w:lineRule="auto"/>
        <w:ind w:left="708" w:firstLine="708"/>
        <w:rPr>
          <w:b/>
        </w:rPr>
      </w:pPr>
      <w:r>
        <w:rPr>
          <w:b/>
        </w:rPr>
        <w:t xml:space="preserve">    PERİODONTOLOJİ ANABİLİM DALI</w:t>
      </w:r>
    </w:p>
    <w:p w:rsidR="003C4F6E" w:rsidRDefault="003C4F6E" w:rsidP="00C35DB9">
      <w:pPr>
        <w:spacing w:line="240" w:lineRule="auto"/>
        <w:jc w:val="right"/>
        <w:rPr>
          <w:b/>
        </w:rPr>
      </w:pPr>
      <w:r>
        <w:rPr>
          <w:b/>
        </w:rPr>
        <w:t xml:space="preserve"> </w:t>
      </w:r>
      <w:proofErr w:type="spellStart"/>
      <w:proofErr w:type="gramStart"/>
      <w:r w:rsidRPr="002B56F8">
        <w:rPr>
          <w:b/>
          <w:sz w:val="20"/>
        </w:rPr>
        <w:t>Prof.Dr.Atilla</w:t>
      </w:r>
      <w:proofErr w:type="spellEnd"/>
      <w:proofErr w:type="gramEnd"/>
      <w:r w:rsidRPr="002B56F8">
        <w:rPr>
          <w:b/>
          <w:sz w:val="20"/>
        </w:rPr>
        <w:t xml:space="preserve"> BERBEROĞLU</w:t>
      </w:r>
    </w:p>
    <w:p w:rsidR="00304B98" w:rsidRPr="0053664B" w:rsidRDefault="005A7654" w:rsidP="00C35DB9">
      <w:pPr>
        <w:spacing w:before="100" w:beforeAutospacing="1" w:line="240" w:lineRule="auto"/>
        <w:jc w:val="center"/>
        <w:rPr>
          <w:rFonts w:eastAsia="Times New Roman" w:cs="Times New Roman"/>
          <w:b/>
          <w:bCs/>
          <w:lang w:eastAsia="tr-TR"/>
        </w:rPr>
      </w:pPr>
      <w:r w:rsidRPr="0053664B">
        <w:rPr>
          <w:rFonts w:eastAsia="Times New Roman" w:cs="Times New Roman"/>
          <w:b/>
          <w:bCs/>
          <w:lang w:eastAsia="tr-TR"/>
        </w:rPr>
        <w:t>Oral Malodor</w:t>
      </w:r>
    </w:p>
    <w:p w:rsidR="00850CA6" w:rsidRPr="0053664B" w:rsidRDefault="005A7654" w:rsidP="00C35DB9">
      <w:pPr>
        <w:spacing w:before="100" w:beforeAutospacing="1" w:line="240" w:lineRule="auto"/>
        <w:rPr>
          <w:rFonts w:eastAsia="Times New Roman" w:cs="Times New Roman"/>
          <w:lang w:eastAsia="tr-TR"/>
        </w:rPr>
      </w:pPr>
      <w:r w:rsidRPr="0053664B">
        <w:rPr>
          <w:rFonts w:eastAsia="Times New Roman" w:cs="Times New Roman"/>
          <w:lang w:eastAsia="tr-TR"/>
        </w:rPr>
        <w:t>Ağız kokusu, kötü kokulu nefes, halito</w:t>
      </w:r>
      <w:r w:rsidR="00850CA6" w:rsidRPr="0053664B">
        <w:rPr>
          <w:rFonts w:eastAsia="Times New Roman" w:cs="Times New Roman"/>
          <w:lang w:eastAsia="tr-TR"/>
        </w:rPr>
        <w:t>z</w:t>
      </w:r>
      <w:r w:rsidRPr="0053664B">
        <w:rPr>
          <w:rFonts w:eastAsia="Times New Roman" w:cs="Times New Roman"/>
          <w:lang w:eastAsia="tr-TR"/>
        </w:rPr>
        <w:t xml:space="preserve">is, oral malodor sözcükleri </w:t>
      </w:r>
      <w:r w:rsidR="00E44BB4" w:rsidRPr="0053664B">
        <w:rPr>
          <w:rFonts w:eastAsia="Times New Roman" w:cs="Times New Roman"/>
          <w:lang w:eastAsia="tr-TR"/>
        </w:rPr>
        <w:t xml:space="preserve">akla </w:t>
      </w:r>
      <w:r w:rsidRPr="0053664B">
        <w:rPr>
          <w:rFonts w:eastAsia="Times New Roman" w:cs="Times New Roman"/>
          <w:lang w:eastAsia="tr-TR"/>
        </w:rPr>
        <w:t xml:space="preserve">hoş </w:t>
      </w:r>
      <w:r w:rsidR="00E44BB4" w:rsidRPr="0053664B">
        <w:rPr>
          <w:rFonts w:eastAsia="Times New Roman" w:cs="Times New Roman"/>
          <w:lang w:eastAsia="tr-TR"/>
        </w:rPr>
        <w:t xml:space="preserve">olmayan </w:t>
      </w:r>
      <w:r w:rsidRPr="0053664B">
        <w:rPr>
          <w:rFonts w:eastAsia="Times New Roman" w:cs="Times New Roman"/>
          <w:lang w:eastAsia="tr-TR"/>
        </w:rPr>
        <w:t>şeyler</w:t>
      </w:r>
      <w:r w:rsidR="00E44BB4" w:rsidRPr="0053664B">
        <w:rPr>
          <w:rFonts w:eastAsia="Times New Roman" w:cs="Times New Roman"/>
          <w:lang w:eastAsia="tr-TR"/>
        </w:rPr>
        <w:t>i getirir. Günlük kullanımda anlamdaş oldukları düşünülse de her kötü ağız kokusunu oral malodor veya halito</w:t>
      </w:r>
      <w:r w:rsidR="00850CA6" w:rsidRPr="0053664B">
        <w:rPr>
          <w:rFonts w:eastAsia="Times New Roman" w:cs="Times New Roman"/>
          <w:lang w:eastAsia="tr-TR"/>
        </w:rPr>
        <w:t>z</w:t>
      </w:r>
      <w:r w:rsidR="00E44BB4" w:rsidRPr="0053664B">
        <w:rPr>
          <w:rFonts w:eastAsia="Times New Roman" w:cs="Times New Roman"/>
          <w:lang w:eastAsia="tr-TR"/>
        </w:rPr>
        <w:t xml:space="preserve">is olarak isimlendiremeyiz. Sarımsak gibi yiyecekler sigara ve alkol kullanımı geçici ağız kokusuna neden olabilir. </w:t>
      </w:r>
      <w:r w:rsidR="001D7A50" w:rsidRPr="0053664B">
        <w:rPr>
          <w:rFonts w:eastAsia="Times New Roman" w:cs="Times New Roman"/>
          <w:lang w:eastAsia="tr-TR"/>
        </w:rPr>
        <w:t xml:space="preserve">Aynı şekilde sabahları tükürük akışının azalması ve gece boyunca </w:t>
      </w:r>
      <w:proofErr w:type="spellStart"/>
      <w:r w:rsidR="001D7A50" w:rsidRPr="0053664B">
        <w:rPr>
          <w:rFonts w:eastAsia="Times New Roman" w:cs="Times New Roman"/>
          <w:lang w:eastAsia="tr-TR"/>
        </w:rPr>
        <w:t>putrefikasyonun</w:t>
      </w:r>
      <w:proofErr w:type="spellEnd"/>
      <w:r w:rsidR="001D7A50" w:rsidRPr="0053664B">
        <w:rPr>
          <w:rFonts w:eastAsia="Times New Roman" w:cs="Times New Roman"/>
          <w:lang w:eastAsia="tr-TR"/>
        </w:rPr>
        <w:t xml:space="preserve"> artması nedeniyle hissedilen kötü ağız kokusu da patolojik değildir, diş fırçalama ve kahvaltı sonrasında ortadan kaybolur.</w:t>
      </w:r>
    </w:p>
    <w:p w:rsidR="00471E7B" w:rsidRDefault="00471E7B" w:rsidP="00C35DB9">
      <w:pPr>
        <w:spacing w:before="100" w:beforeAutospacing="1" w:line="240" w:lineRule="auto"/>
        <w:rPr>
          <w:rFonts w:eastAsia="Times New Roman" w:cs="Times New Roman"/>
          <w:lang w:eastAsia="tr-TR"/>
        </w:rPr>
      </w:pPr>
      <w:r w:rsidRPr="00471E7B">
        <w:rPr>
          <w:rFonts w:eastAsia="Times New Roman" w:cs="Times New Roman"/>
          <w:lang w:eastAsia="tr-TR"/>
        </w:rPr>
        <w:t>Nefesin kötü kokması çevredekileri çok rahatsız etmektedir. Bu tatsız durum için çeşitli terimler üretilmiştir. Malodor kötü koku, halitozis ise kötü kokulu nefes demektir. Latince ‘</w:t>
      </w:r>
      <w:proofErr w:type="spellStart"/>
      <w:r w:rsidRPr="00471E7B">
        <w:rPr>
          <w:rFonts w:eastAsia="Times New Roman" w:cs="Times New Roman"/>
          <w:lang w:eastAsia="tr-TR"/>
        </w:rPr>
        <w:t>halitus</w:t>
      </w:r>
      <w:proofErr w:type="spellEnd"/>
      <w:r w:rsidRPr="00471E7B">
        <w:rPr>
          <w:rFonts w:eastAsia="Times New Roman" w:cs="Times New Roman"/>
          <w:lang w:eastAsia="tr-TR"/>
        </w:rPr>
        <w:t>’ (nefes) ve Yunanca ‘</w:t>
      </w:r>
      <w:proofErr w:type="spellStart"/>
      <w:r w:rsidRPr="00471E7B">
        <w:rPr>
          <w:rFonts w:eastAsia="Times New Roman" w:cs="Times New Roman"/>
          <w:lang w:eastAsia="tr-TR"/>
        </w:rPr>
        <w:t>osis</w:t>
      </w:r>
      <w:proofErr w:type="spellEnd"/>
      <w:r w:rsidRPr="00471E7B">
        <w:rPr>
          <w:rFonts w:eastAsia="Times New Roman" w:cs="Times New Roman"/>
          <w:lang w:eastAsia="tr-TR"/>
        </w:rPr>
        <w:t xml:space="preserve">’ (patolojik oluşum süreci) kelimelerinin bir araya gelmesiyle isimlendirilmiştir. Literatürde kaynağına yönelik </w:t>
      </w:r>
      <w:proofErr w:type="spellStart"/>
      <w:r w:rsidRPr="00471E7B">
        <w:rPr>
          <w:rFonts w:eastAsia="Times New Roman" w:cs="Times New Roman"/>
          <w:lang w:eastAsia="tr-TR"/>
        </w:rPr>
        <w:t>fetor</w:t>
      </w:r>
      <w:proofErr w:type="spellEnd"/>
      <w:r w:rsidRPr="00471E7B">
        <w:rPr>
          <w:rFonts w:eastAsia="Times New Roman" w:cs="Times New Roman"/>
          <w:lang w:eastAsia="tr-TR"/>
        </w:rPr>
        <w:t xml:space="preserve"> </w:t>
      </w:r>
      <w:proofErr w:type="spellStart"/>
      <w:r w:rsidRPr="00471E7B">
        <w:rPr>
          <w:rFonts w:eastAsia="Times New Roman" w:cs="Times New Roman"/>
          <w:lang w:eastAsia="tr-TR"/>
        </w:rPr>
        <w:t>ex</w:t>
      </w:r>
      <w:proofErr w:type="spellEnd"/>
      <w:r w:rsidRPr="00471E7B">
        <w:rPr>
          <w:rFonts w:eastAsia="Times New Roman" w:cs="Times New Roman"/>
          <w:lang w:eastAsia="tr-TR"/>
        </w:rPr>
        <w:t xml:space="preserve"> </w:t>
      </w:r>
      <w:proofErr w:type="spellStart"/>
      <w:r w:rsidRPr="00471E7B">
        <w:rPr>
          <w:rFonts w:eastAsia="Times New Roman" w:cs="Times New Roman"/>
          <w:lang w:eastAsia="tr-TR"/>
        </w:rPr>
        <w:t>ore</w:t>
      </w:r>
      <w:proofErr w:type="spellEnd"/>
      <w:r w:rsidRPr="00471E7B">
        <w:rPr>
          <w:rFonts w:eastAsia="Times New Roman" w:cs="Times New Roman"/>
          <w:lang w:eastAsia="tr-TR"/>
        </w:rPr>
        <w:t xml:space="preserve">, </w:t>
      </w:r>
      <w:proofErr w:type="spellStart"/>
      <w:r w:rsidRPr="00471E7B">
        <w:rPr>
          <w:rFonts w:eastAsia="Times New Roman" w:cs="Times New Roman"/>
          <w:lang w:eastAsia="tr-TR"/>
        </w:rPr>
        <w:t>fetor</w:t>
      </w:r>
      <w:proofErr w:type="spellEnd"/>
      <w:r w:rsidRPr="00471E7B">
        <w:rPr>
          <w:rFonts w:eastAsia="Times New Roman" w:cs="Times New Roman"/>
          <w:lang w:eastAsia="tr-TR"/>
        </w:rPr>
        <w:t xml:space="preserve"> </w:t>
      </w:r>
      <w:proofErr w:type="spellStart"/>
      <w:r w:rsidRPr="00471E7B">
        <w:rPr>
          <w:rFonts w:eastAsia="Times New Roman" w:cs="Times New Roman"/>
          <w:lang w:eastAsia="tr-TR"/>
        </w:rPr>
        <w:t>oris</w:t>
      </w:r>
      <w:proofErr w:type="spellEnd"/>
      <w:r w:rsidRPr="00471E7B">
        <w:rPr>
          <w:rFonts w:eastAsia="Times New Roman" w:cs="Times New Roman"/>
          <w:lang w:eastAsia="tr-TR"/>
        </w:rPr>
        <w:t xml:space="preserve">, </w:t>
      </w:r>
      <w:proofErr w:type="spellStart"/>
      <w:r w:rsidRPr="00471E7B">
        <w:rPr>
          <w:rFonts w:eastAsia="Times New Roman" w:cs="Times New Roman"/>
          <w:lang w:eastAsia="tr-TR"/>
        </w:rPr>
        <w:t>ozostomia</w:t>
      </w:r>
      <w:proofErr w:type="spellEnd"/>
      <w:r w:rsidRPr="00471E7B">
        <w:rPr>
          <w:rFonts w:eastAsia="Times New Roman" w:cs="Times New Roman"/>
          <w:lang w:eastAsia="tr-TR"/>
        </w:rPr>
        <w:t xml:space="preserve"> gibi birçok terim kullanılmakta ve bunlar kimi zaman bir birleriyle karıştırılmaktadır. Bu bölümde hepsi Türkçe ağız kokusu olarak isimlendirilecek, patolojik olanlara halitozis denmeye devam edilecektir</w:t>
      </w:r>
      <w:r w:rsidR="00A82E0D">
        <w:rPr>
          <w:rFonts w:eastAsia="Times New Roman" w:cs="Times New Roman"/>
          <w:lang w:eastAsia="tr-TR"/>
        </w:rPr>
        <w:t>.</w:t>
      </w:r>
    </w:p>
    <w:p w:rsidR="00EB6130" w:rsidRDefault="00304B98" w:rsidP="00C35DB9">
      <w:pPr>
        <w:spacing w:before="100" w:beforeAutospacing="1" w:line="240" w:lineRule="auto"/>
        <w:rPr>
          <w:rFonts w:eastAsia="Times New Roman" w:cs="Times New Roman"/>
          <w:lang w:eastAsia="tr-TR"/>
        </w:rPr>
      </w:pPr>
      <w:r w:rsidRPr="0053664B">
        <w:rPr>
          <w:rFonts w:eastAsia="Times New Roman" w:cs="Times New Roman"/>
          <w:lang w:eastAsia="tr-TR"/>
        </w:rPr>
        <w:t>Ağız kokusu; etkilediği bireyler için sosyal ve psikolojik yönden olumsuz bir durum haline gelmiştir.</w:t>
      </w:r>
      <w:r w:rsidR="00850CA6" w:rsidRPr="0053664B">
        <w:rPr>
          <w:rFonts w:eastAsia="Times New Roman" w:cs="Times New Roman"/>
          <w:lang w:eastAsia="tr-TR"/>
        </w:rPr>
        <w:t xml:space="preserve"> Birçok ülkede bu konuda düzgün bir değerlendirme yapılmamıştır, gelişmiş ülkelerde</w:t>
      </w:r>
      <w:r w:rsidR="00471E7B">
        <w:rPr>
          <w:rFonts w:eastAsia="Times New Roman" w:cs="Times New Roman"/>
          <w:lang w:eastAsia="tr-TR"/>
        </w:rPr>
        <w:t>ki</w:t>
      </w:r>
      <w:r w:rsidR="00850CA6" w:rsidRPr="0053664B">
        <w:rPr>
          <w:rFonts w:eastAsia="Times New Roman" w:cs="Times New Roman"/>
          <w:lang w:eastAsia="tr-TR"/>
        </w:rPr>
        <w:t xml:space="preserve"> çalışmalarda %50 ye yakın oranlarda halitozis olgusuna rastlandığı bildirilmiştir. Gargara, ağız spreyi naneli sakız ve şekerler gibi ürünlere her yıl milyarlarca dolar harcanmaktadır. </w:t>
      </w:r>
      <w:r w:rsidR="00F33371" w:rsidRPr="00F33371">
        <w:rPr>
          <w:rFonts w:eastAsia="Times New Roman" w:cs="Times New Roman"/>
          <w:lang w:eastAsia="tr-TR"/>
        </w:rPr>
        <w:t>Bunlar ağız kokusunu kabul edilebilir bir düzeye indir</w:t>
      </w:r>
      <w:r w:rsidR="00471E7B">
        <w:rPr>
          <w:rFonts w:eastAsia="Times New Roman" w:cs="Times New Roman"/>
          <w:lang w:eastAsia="tr-TR"/>
        </w:rPr>
        <w:t xml:space="preserve">ebilirler ama kalıcı değildir ve </w:t>
      </w:r>
      <w:r w:rsidR="00F33371" w:rsidRPr="00F33371">
        <w:rPr>
          <w:rFonts w:eastAsia="Times New Roman" w:cs="Times New Roman"/>
          <w:lang w:eastAsia="tr-TR"/>
        </w:rPr>
        <w:t>tedavi edici etkileri yoktur.</w:t>
      </w:r>
      <w:r w:rsidR="00F33371">
        <w:rPr>
          <w:rFonts w:eastAsia="Times New Roman" w:cs="Times New Roman"/>
          <w:lang w:eastAsia="tr-TR"/>
        </w:rPr>
        <w:t xml:space="preserve"> </w:t>
      </w:r>
      <w:r w:rsidR="00ED5769" w:rsidRPr="0053664B">
        <w:rPr>
          <w:rFonts w:eastAsia="Times New Roman" w:cs="Times New Roman"/>
          <w:lang w:eastAsia="tr-TR"/>
        </w:rPr>
        <w:t xml:space="preserve">Oysa hastalığın nedenine ve tedavisine yönelik çalışmalar çok daha ucuza </w:t>
      </w:r>
      <w:r w:rsidR="00B704A2" w:rsidRPr="0053664B">
        <w:rPr>
          <w:rFonts w:eastAsia="Times New Roman" w:cs="Times New Roman"/>
          <w:lang w:eastAsia="tr-TR"/>
        </w:rPr>
        <w:t>mal olabilir</w:t>
      </w:r>
      <w:r w:rsidR="00ED5769" w:rsidRPr="0053664B">
        <w:rPr>
          <w:rFonts w:eastAsia="Times New Roman" w:cs="Times New Roman"/>
          <w:lang w:eastAsia="tr-TR"/>
        </w:rPr>
        <w:t>.</w:t>
      </w:r>
      <w:r w:rsidR="00B704A2" w:rsidRPr="0053664B">
        <w:rPr>
          <w:rFonts w:eastAsia="Times New Roman" w:cs="Times New Roman"/>
          <w:lang w:eastAsia="tr-TR"/>
        </w:rPr>
        <w:t xml:space="preserve"> Japonya’da 2500 kişilik bir örneklemde (18-64 yaş) ağız</w:t>
      </w:r>
      <w:r w:rsidR="00497840" w:rsidRPr="0053664B">
        <w:rPr>
          <w:rFonts w:eastAsia="Times New Roman" w:cs="Times New Roman"/>
          <w:lang w:eastAsia="tr-TR"/>
        </w:rPr>
        <w:t xml:space="preserve"> </w:t>
      </w:r>
      <w:r w:rsidR="00B704A2" w:rsidRPr="0053664B">
        <w:rPr>
          <w:rFonts w:eastAsia="Times New Roman" w:cs="Times New Roman"/>
          <w:lang w:eastAsia="tr-TR"/>
        </w:rPr>
        <w:t xml:space="preserve">kokusunun bir belirteci olan sülfür bileşiklerinin yaş, dil üzerindeki eklentiler </w:t>
      </w:r>
      <w:r w:rsidR="00497840" w:rsidRPr="0053664B">
        <w:rPr>
          <w:rFonts w:eastAsia="Times New Roman" w:cs="Times New Roman"/>
          <w:lang w:eastAsia="tr-TR"/>
        </w:rPr>
        <w:t xml:space="preserve">(paslı dil) </w:t>
      </w:r>
      <w:r w:rsidR="00B704A2" w:rsidRPr="0053664B">
        <w:rPr>
          <w:rFonts w:eastAsia="Times New Roman" w:cs="Times New Roman"/>
          <w:lang w:eastAsia="tr-TR"/>
        </w:rPr>
        <w:t>ve periodontal inflamasyonla</w:t>
      </w:r>
      <w:r w:rsidR="00ED5769" w:rsidRPr="0053664B">
        <w:rPr>
          <w:rFonts w:eastAsia="Times New Roman" w:cs="Times New Roman"/>
          <w:lang w:eastAsia="tr-TR"/>
        </w:rPr>
        <w:t xml:space="preserve"> </w:t>
      </w:r>
      <w:r w:rsidR="00B704A2" w:rsidRPr="0053664B">
        <w:rPr>
          <w:rFonts w:eastAsia="Times New Roman" w:cs="Times New Roman"/>
          <w:lang w:eastAsia="tr-TR"/>
        </w:rPr>
        <w:t>doğru orantılı olarak arttığını göstermiştir</w:t>
      </w:r>
      <w:r w:rsidR="00082EE3" w:rsidRPr="0053664B">
        <w:rPr>
          <w:rFonts w:eastAsia="Times New Roman" w:cs="Times New Roman"/>
          <w:lang w:eastAsia="tr-TR"/>
        </w:rPr>
        <w:t>. Multidisipliner</w:t>
      </w:r>
      <w:r w:rsidR="00497840" w:rsidRPr="0053664B">
        <w:rPr>
          <w:rFonts w:eastAsia="Times New Roman" w:cs="Times New Roman"/>
          <w:lang w:eastAsia="tr-TR"/>
        </w:rPr>
        <w:t xml:space="preserve"> bir çalışmada 5-80 yaşları arasındaki bireylerde cinsiyet farkı olmaksızın yaş ilerledikçe ağız kokusunun arttığı tespit edilmiştir. Bunlardan büyük bir çoğunluğunun profesyonel yardım için başvurmadıkları, %85 inin oral kavite kaynaklı olduğu görülmüştür. Temel etkenler olarak gingivitis, periodontitis ve</w:t>
      </w:r>
      <w:r w:rsidR="00A82E0D">
        <w:rPr>
          <w:rFonts w:eastAsia="Times New Roman" w:cs="Times New Roman"/>
          <w:lang w:eastAsia="tr-TR"/>
        </w:rPr>
        <w:t xml:space="preserve"> paslı dil sorumlu tutulmuştur.</w:t>
      </w:r>
    </w:p>
    <w:p w:rsidR="00F33371" w:rsidRPr="00F33371" w:rsidRDefault="00F33371" w:rsidP="00F33371">
      <w:pPr>
        <w:spacing w:before="100" w:beforeAutospacing="1" w:line="240" w:lineRule="auto"/>
        <w:rPr>
          <w:rFonts w:eastAsia="Times New Roman" w:cs="Times New Roman"/>
          <w:lang w:eastAsia="tr-TR"/>
        </w:rPr>
      </w:pPr>
      <w:r w:rsidRPr="00F33371">
        <w:rPr>
          <w:rFonts w:eastAsia="Times New Roman" w:cs="Times New Roman"/>
          <w:lang w:eastAsia="tr-TR"/>
        </w:rPr>
        <w:t xml:space="preserve">2000 yıl öncesine ait İbranilerin kanun kitabı </w:t>
      </w:r>
      <w:proofErr w:type="spellStart"/>
      <w:r w:rsidRPr="00F33371">
        <w:rPr>
          <w:rFonts w:eastAsia="Times New Roman" w:cs="Times New Roman"/>
          <w:lang w:eastAsia="tr-TR"/>
        </w:rPr>
        <w:t>Talmud’da</w:t>
      </w:r>
      <w:proofErr w:type="spellEnd"/>
      <w:r w:rsidRPr="00F33371">
        <w:rPr>
          <w:rFonts w:eastAsia="Times New Roman" w:cs="Times New Roman"/>
          <w:lang w:eastAsia="tr-TR"/>
        </w:rPr>
        <w:t xml:space="preserve">, eşlerden herhangi birisinde ağız kokusu olmasının, evliliği resmi olarak sona erdirdiğini belirtmiştir. Günümüzde dünya nüfusunun yaklaşık dörtte birinde aynı sorun görülmektedir. Kişiler arası iletişimi ve kendini ifade etmeyi etkilemesi nedeniyle son yıllarda giderek artan bir ilgi ile üzerinde durulmaya başlanmıştır. Sosyal baskı, </w:t>
      </w:r>
      <w:proofErr w:type="spellStart"/>
      <w:r w:rsidRPr="00F33371">
        <w:rPr>
          <w:rFonts w:eastAsia="Times New Roman" w:cs="Times New Roman"/>
          <w:lang w:eastAsia="tr-TR"/>
        </w:rPr>
        <w:t>psikososyal</w:t>
      </w:r>
      <w:proofErr w:type="spellEnd"/>
      <w:r w:rsidRPr="00F33371">
        <w:rPr>
          <w:rFonts w:eastAsia="Times New Roman" w:cs="Times New Roman"/>
          <w:lang w:eastAsia="tr-TR"/>
        </w:rPr>
        <w:t xml:space="preserve"> stres ve kişide özgüven problemlerine yol açabilmektedir. Bu nedenle, ağız kokusunu giderici ürünlerin tüketiminde gün geçtikçe artış olmaktadır.</w:t>
      </w:r>
    </w:p>
    <w:p w:rsidR="00F33371" w:rsidRDefault="00F33371" w:rsidP="00F33371">
      <w:pPr>
        <w:spacing w:before="100" w:beforeAutospacing="1" w:line="240" w:lineRule="auto"/>
        <w:rPr>
          <w:rFonts w:eastAsia="Times New Roman" w:cs="Times New Roman"/>
          <w:lang w:eastAsia="tr-TR"/>
        </w:rPr>
      </w:pPr>
      <w:r w:rsidRPr="00F33371">
        <w:rPr>
          <w:rFonts w:eastAsia="Times New Roman" w:cs="Times New Roman"/>
          <w:lang w:eastAsia="tr-TR"/>
        </w:rPr>
        <w:t>Tıbbi bakış açışıyla ağız kokusu patolojik bir bulgudur ve organik bazı hastalıkların habercisi olmaktadır. Bütün bu önemine ve sık rastlanan bir sorun olmasına rağmen hekimler kimi zaman fark etmeyebilirle</w:t>
      </w:r>
      <w:r>
        <w:rPr>
          <w:rFonts w:eastAsia="Times New Roman" w:cs="Times New Roman"/>
          <w:lang w:eastAsia="tr-TR"/>
        </w:rPr>
        <w:t>r</w:t>
      </w:r>
      <w:r w:rsidRPr="00F33371">
        <w:rPr>
          <w:rFonts w:eastAsia="Times New Roman" w:cs="Times New Roman"/>
          <w:lang w:eastAsia="tr-TR"/>
        </w:rPr>
        <w:t>.</w:t>
      </w:r>
    </w:p>
    <w:p w:rsidR="00F33371" w:rsidRDefault="00F33371" w:rsidP="00F33371">
      <w:pPr>
        <w:spacing w:before="100" w:beforeAutospacing="1" w:line="240" w:lineRule="auto"/>
        <w:rPr>
          <w:rFonts w:eastAsia="Times New Roman" w:cs="Times New Roman"/>
          <w:lang w:eastAsia="tr-TR"/>
        </w:rPr>
      </w:pPr>
      <w:r w:rsidRPr="00F33371">
        <w:rPr>
          <w:rFonts w:eastAsia="Times New Roman" w:cs="Times New Roman"/>
          <w:lang w:eastAsia="tr-TR"/>
        </w:rPr>
        <w:t xml:space="preserve">Ağız kokusunun kaynağının belirlenmesi ve tedavisinin doğru yapılabilmesi için, fizyolojik, patolojik ve psikolojik olmak üzere üç ana başlık altında sınıflandırılmıştır. Tanısı ve ölçümü çeşitli tekniklerle yapılmaktadır. Mekanik tedavi, oral </w:t>
      </w:r>
      <w:proofErr w:type="gramStart"/>
      <w:r w:rsidRPr="00F33371">
        <w:rPr>
          <w:rFonts w:eastAsia="Times New Roman" w:cs="Times New Roman"/>
          <w:lang w:eastAsia="tr-TR"/>
        </w:rPr>
        <w:t>hijyen</w:t>
      </w:r>
      <w:proofErr w:type="gramEnd"/>
      <w:r w:rsidRPr="00F33371">
        <w:rPr>
          <w:rFonts w:eastAsia="Times New Roman" w:cs="Times New Roman"/>
          <w:lang w:eastAsia="tr-TR"/>
        </w:rPr>
        <w:t xml:space="preserve"> uygulamaları, kimyasal yöntemlerle tedavi edilebilmektedir. </w:t>
      </w:r>
    </w:p>
    <w:p w:rsidR="00A82E0D" w:rsidRDefault="00842BD4" w:rsidP="00A82E0D">
      <w:pPr>
        <w:spacing w:before="100" w:beforeAutospacing="1" w:line="240" w:lineRule="auto"/>
        <w:rPr>
          <w:rFonts w:eastAsia="Times New Roman" w:cs="Times New Roman"/>
          <w:lang w:eastAsia="tr-TR"/>
        </w:rPr>
      </w:pPr>
      <w:r w:rsidRPr="00842BD4">
        <w:rPr>
          <w:rFonts w:eastAsia="Times New Roman" w:cs="Times New Roman"/>
          <w:lang w:eastAsia="tr-TR"/>
        </w:rPr>
        <w:t>Fizyolojik halitozis geçici olarak ortaya çıkar. Besinlerden kana geçen kokulu uçucu bileşikler "kan yolu ile akciğerlerden serbest kalırlar</w:t>
      </w:r>
      <w:r w:rsidR="00A82E0D">
        <w:rPr>
          <w:rFonts w:eastAsia="Times New Roman" w:cs="Times New Roman"/>
          <w:lang w:eastAsia="tr-TR"/>
        </w:rPr>
        <w:t>.</w:t>
      </w:r>
      <w:r w:rsidRPr="00842BD4">
        <w:rPr>
          <w:rFonts w:eastAsia="Times New Roman" w:cs="Times New Roman"/>
          <w:lang w:eastAsia="tr-TR"/>
        </w:rPr>
        <w:t xml:space="preserve"> Fizyolojik halitozise neden olan maddeler arısında çeşitli yenilebilir </w:t>
      </w:r>
      <w:r w:rsidRPr="00842BD4">
        <w:rPr>
          <w:rFonts w:eastAsia="Times New Roman" w:cs="Times New Roman"/>
          <w:lang w:eastAsia="tr-TR"/>
        </w:rPr>
        <w:lastRenderedPageBreak/>
        <w:t xml:space="preserve">kokulu otlar, </w:t>
      </w:r>
      <w:proofErr w:type="spellStart"/>
      <w:r w:rsidRPr="00842BD4">
        <w:rPr>
          <w:rFonts w:eastAsia="Times New Roman" w:cs="Times New Roman"/>
          <w:lang w:eastAsia="tr-TR"/>
        </w:rPr>
        <w:t>köri</w:t>
      </w:r>
      <w:proofErr w:type="spellEnd"/>
      <w:r w:rsidRPr="00842BD4">
        <w:rPr>
          <w:rFonts w:eastAsia="Times New Roman" w:cs="Times New Roman"/>
          <w:lang w:eastAsia="tr-TR"/>
        </w:rPr>
        <w:t xml:space="preserve"> ve çeşitli baharatlar, soğan, sarımsak, radika, turp ve pırasa gibi özellikle kükürtlü protein içeren sebzeler ve yiyeceklerin yapısında bulunan özellikle suda ve alkolde çözün</w:t>
      </w:r>
      <w:r w:rsidR="00A82E0D">
        <w:rPr>
          <w:rFonts w:eastAsia="Times New Roman" w:cs="Times New Roman"/>
          <w:lang w:eastAsia="tr-TR"/>
        </w:rPr>
        <w:t xml:space="preserve">ebilir </w:t>
      </w:r>
      <w:r w:rsidR="00F82187">
        <w:rPr>
          <w:rFonts w:eastAsia="Times New Roman" w:cs="Times New Roman"/>
          <w:noProof/>
          <w:lang w:eastAsia="tr-TR"/>
        </w:rPr>
        <w:pict>
          <v:shapetype id="_x0000_t202" coordsize="21600,21600" o:spt="202" path="m,l,21600r21600,l21600,xe">
            <v:stroke joinstyle="miter"/>
            <v:path gradientshapeok="t" o:connecttype="rect"/>
          </v:shapetype>
          <v:shape id="_x0000_s1028" type="#_x0000_t202" style="position:absolute;margin-left:202.75pt;margin-top:7.4pt;width:268.4pt;height:704.45pt;z-index:-251657728;mso-position-horizontal-relative:text;mso-position-vertical-relative:text;mso-width-relative:margin;mso-height-relative:margin" wrapcoords="-55 -22 -55 21578 21655 21578 21655 -22 -55 -22" fillcolor="#f2f2f2 [3052]">
            <v:textbox>
              <w:txbxContent>
                <w:p w:rsidR="009873C5" w:rsidRPr="00A82E0D" w:rsidRDefault="009873C5" w:rsidP="009873C5">
                  <w:pPr>
                    <w:jc w:val="center"/>
                    <w:rPr>
                      <w:sz w:val="20"/>
                      <w:szCs w:val="20"/>
                      <w:lang w:val="en-US"/>
                    </w:rPr>
                  </w:pPr>
                  <w:r w:rsidRPr="00A82E0D">
                    <w:rPr>
                      <w:sz w:val="20"/>
                      <w:szCs w:val="20"/>
                      <w:lang w:val="en-US"/>
                    </w:rPr>
                    <w:t>HALİTOZİS</w:t>
                  </w:r>
                </w:p>
                <w:p w:rsidR="009873C5" w:rsidRPr="00A82E0D" w:rsidRDefault="009873C5" w:rsidP="009873C5">
                  <w:pPr>
                    <w:rPr>
                      <w:sz w:val="20"/>
                      <w:szCs w:val="20"/>
                      <w:lang w:val="en-US"/>
                    </w:rPr>
                  </w:pPr>
                  <w:r w:rsidRPr="00A82E0D">
                    <w:rPr>
                      <w:sz w:val="20"/>
                      <w:szCs w:val="20"/>
                      <w:lang w:val="en-US"/>
                    </w:rPr>
                    <w:t xml:space="preserve">I- </w:t>
                  </w:r>
                  <w:r w:rsidRPr="00A82E0D">
                    <w:rPr>
                      <w:sz w:val="20"/>
                      <w:szCs w:val="20"/>
                    </w:rPr>
                    <w:t>Fizyolojik</w:t>
                  </w:r>
                  <w:r w:rsidRPr="00A82E0D">
                    <w:rPr>
                      <w:sz w:val="20"/>
                      <w:szCs w:val="20"/>
                      <w:lang w:val="en-US"/>
                    </w:rPr>
                    <w:t xml:space="preserve"> </w:t>
                  </w:r>
                  <w:proofErr w:type="spellStart"/>
                  <w:r w:rsidRPr="00A82E0D">
                    <w:rPr>
                      <w:sz w:val="20"/>
                      <w:szCs w:val="20"/>
                      <w:lang w:val="en-US"/>
                    </w:rPr>
                    <w:t>Halito</w:t>
                  </w:r>
                  <w:proofErr w:type="spellEnd"/>
                  <w:r w:rsidRPr="00A82E0D">
                    <w:rPr>
                      <w:sz w:val="20"/>
                      <w:szCs w:val="20"/>
                    </w:rPr>
                    <w:t>z</w:t>
                  </w:r>
                  <w:r w:rsidRPr="00A82E0D">
                    <w:rPr>
                      <w:sz w:val="20"/>
                      <w:szCs w:val="20"/>
                      <w:lang w:val="en-US"/>
                    </w:rPr>
                    <w:t>is</w:t>
                  </w:r>
                </w:p>
                <w:p w:rsidR="009873C5" w:rsidRPr="00A82E0D" w:rsidRDefault="009873C5" w:rsidP="009873C5">
                  <w:pPr>
                    <w:numPr>
                      <w:ilvl w:val="0"/>
                      <w:numId w:val="1"/>
                    </w:numPr>
                    <w:spacing w:after="0" w:line="240" w:lineRule="auto"/>
                    <w:rPr>
                      <w:sz w:val="20"/>
                      <w:szCs w:val="20"/>
                    </w:rPr>
                  </w:pPr>
                  <w:r w:rsidRPr="00A82E0D">
                    <w:rPr>
                      <w:sz w:val="20"/>
                      <w:szCs w:val="20"/>
                    </w:rPr>
                    <w:t>Tükürük akışında azalma</w:t>
                  </w:r>
                  <w:r w:rsidRPr="00A82E0D">
                    <w:rPr>
                      <w:sz w:val="20"/>
                      <w:szCs w:val="20"/>
                      <w:lang w:val="en-US"/>
                    </w:rPr>
                    <w:t xml:space="preserve"> </w:t>
                  </w:r>
                </w:p>
                <w:p w:rsidR="009873C5" w:rsidRPr="00A82E0D" w:rsidRDefault="009873C5" w:rsidP="009873C5">
                  <w:pPr>
                    <w:numPr>
                      <w:ilvl w:val="0"/>
                      <w:numId w:val="1"/>
                    </w:numPr>
                    <w:spacing w:after="0" w:line="240" w:lineRule="auto"/>
                    <w:rPr>
                      <w:sz w:val="20"/>
                      <w:szCs w:val="20"/>
                    </w:rPr>
                  </w:pPr>
                  <w:r w:rsidRPr="00A82E0D">
                    <w:rPr>
                      <w:sz w:val="20"/>
                      <w:szCs w:val="20"/>
                    </w:rPr>
                    <w:t>Dehidratasyon</w:t>
                  </w:r>
                  <w:r w:rsidRPr="00A82E0D">
                    <w:rPr>
                      <w:sz w:val="20"/>
                      <w:szCs w:val="20"/>
                      <w:lang w:val="en-US"/>
                    </w:rPr>
                    <w:t xml:space="preserve"> </w:t>
                  </w:r>
                </w:p>
                <w:p w:rsidR="009873C5" w:rsidRPr="00A82E0D" w:rsidRDefault="009873C5" w:rsidP="009873C5">
                  <w:pPr>
                    <w:numPr>
                      <w:ilvl w:val="0"/>
                      <w:numId w:val="1"/>
                    </w:numPr>
                    <w:spacing w:after="0" w:line="240" w:lineRule="auto"/>
                    <w:rPr>
                      <w:sz w:val="20"/>
                      <w:szCs w:val="20"/>
                    </w:rPr>
                  </w:pPr>
                  <w:r w:rsidRPr="00A82E0D">
                    <w:rPr>
                      <w:sz w:val="20"/>
                      <w:szCs w:val="20"/>
                    </w:rPr>
                    <w:t>Açlık</w:t>
                  </w:r>
                  <w:r w:rsidRPr="00A82E0D">
                    <w:rPr>
                      <w:sz w:val="20"/>
                      <w:szCs w:val="20"/>
                      <w:lang w:val="en-US"/>
                    </w:rPr>
                    <w:t xml:space="preserve"> </w:t>
                  </w:r>
                </w:p>
                <w:p w:rsidR="009873C5" w:rsidRPr="00A82E0D" w:rsidRDefault="009873C5" w:rsidP="009873C5">
                  <w:pPr>
                    <w:numPr>
                      <w:ilvl w:val="0"/>
                      <w:numId w:val="1"/>
                    </w:numPr>
                    <w:spacing w:after="0" w:line="240" w:lineRule="auto"/>
                    <w:rPr>
                      <w:sz w:val="20"/>
                      <w:szCs w:val="20"/>
                    </w:rPr>
                  </w:pPr>
                  <w:r w:rsidRPr="00A82E0D">
                    <w:rPr>
                      <w:sz w:val="20"/>
                      <w:szCs w:val="20"/>
                    </w:rPr>
                    <w:t>Sabah kokusu</w:t>
                  </w:r>
                  <w:r w:rsidRPr="00A82E0D">
                    <w:rPr>
                      <w:sz w:val="20"/>
                      <w:szCs w:val="20"/>
                      <w:lang w:val="en-US"/>
                    </w:rPr>
                    <w:t xml:space="preserve"> </w:t>
                  </w:r>
                </w:p>
                <w:p w:rsidR="009873C5" w:rsidRPr="00A82E0D" w:rsidRDefault="009873C5" w:rsidP="009873C5">
                  <w:pPr>
                    <w:numPr>
                      <w:ilvl w:val="0"/>
                      <w:numId w:val="1"/>
                    </w:numPr>
                    <w:spacing w:after="0" w:line="240" w:lineRule="auto"/>
                    <w:rPr>
                      <w:sz w:val="20"/>
                      <w:szCs w:val="20"/>
                    </w:rPr>
                  </w:pPr>
                  <w:r w:rsidRPr="00A82E0D">
                    <w:rPr>
                      <w:sz w:val="20"/>
                      <w:szCs w:val="20"/>
                    </w:rPr>
                    <w:t>Yaşlanma</w:t>
                  </w:r>
                  <w:r w:rsidRPr="00A82E0D">
                    <w:rPr>
                      <w:sz w:val="20"/>
                      <w:szCs w:val="20"/>
                      <w:lang w:val="en-US"/>
                    </w:rPr>
                    <w:t xml:space="preserve"> </w:t>
                  </w:r>
                </w:p>
                <w:p w:rsidR="009873C5" w:rsidRPr="00A82E0D" w:rsidRDefault="009873C5" w:rsidP="009873C5">
                  <w:pPr>
                    <w:numPr>
                      <w:ilvl w:val="0"/>
                      <w:numId w:val="1"/>
                    </w:numPr>
                    <w:spacing w:after="0" w:line="240" w:lineRule="auto"/>
                    <w:rPr>
                      <w:sz w:val="20"/>
                      <w:szCs w:val="20"/>
                    </w:rPr>
                  </w:pPr>
                  <w:r w:rsidRPr="00A82E0D">
                    <w:rPr>
                      <w:sz w:val="20"/>
                      <w:szCs w:val="20"/>
                    </w:rPr>
                    <w:t>Reflu</w:t>
                  </w:r>
                  <w:r w:rsidRPr="00A82E0D">
                    <w:rPr>
                      <w:sz w:val="20"/>
                      <w:szCs w:val="20"/>
                      <w:lang w:val="en-US"/>
                    </w:rPr>
                    <w:t xml:space="preserve"> </w:t>
                  </w:r>
                </w:p>
                <w:p w:rsidR="009873C5" w:rsidRPr="006720CE" w:rsidRDefault="009873C5" w:rsidP="009873C5">
                  <w:pPr>
                    <w:numPr>
                      <w:ilvl w:val="0"/>
                      <w:numId w:val="1"/>
                    </w:numPr>
                    <w:spacing w:after="0" w:line="240" w:lineRule="auto"/>
                    <w:rPr>
                      <w:sz w:val="20"/>
                      <w:szCs w:val="20"/>
                    </w:rPr>
                  </w:pPr>
                  <w:proofErr w:type="spellStart"/>
                  <w:r w:rsidRPr="00A82E0D">
                    <w:rPr>
                      <w:sz w:val="20"/>
                      <w:szCs w:val="20"/>
                    </w:rPr>
                    <w:t>Menstruasyon</w:t>
                  </w:r>
                  <w:proofErr w:type="spellEnd"/>
                  <w:r w:rsidRPr="00A82E0D">
                    <w:rPr>
                      <w:sz w:val="20"/>
                      <w:szCs w:val="20"/>
                      <w:lang w:val="en-US"/>
                    </w:rPr>
                    <w:t xml:space="preserve"> </w:t>
                  </w:r>
                </w:p>
                <w:p w:rsidR="009873C5" w:rsidRPr="00A82E0D" w:rsidRDefault="006F5B47" w:rsidP="009873C5">
                  <w:pPr>
                    <w:numPr>
                      <w:ilvl w:val="0"/>
                      <w:numId w:val="1"/>
                    </w:numPr>
                    <w:spacing w:after="0" w:line="240" w:lineRule="auto"/>
                    <w:rPr>
                      <w:sz w:val="20"/>
                      <w:szCs w:val="20"/>
                    </w:rPr>
                  </w:pPr>
                  <w:r w:rsidRPr="006720CE">
                    <w:rPr>
                      <w:sz w:val="20"/>
                      <w:szCs w:val="20"/>
                    </w:rPr>
                    <w:t>Gıda</w:t>
                  </w:r>
                  <w:r w:rsidR="009873C5" w:rsidRPr="00A82E0D">
                    <w:rPr>
                      <w:sz w:val="20"/>
                      <w:szCs w:val="20"/>
                      <w:lang w:val="en-US"/>
                    </w:rPr>
                    <w:t xml:space="preserve"> (Al</w:t>
                  </w:r>
                  <w:r w:rsidR="009873C5" w:rsidRPr="00A82E0D">
                    <w:rPr>
                      <w:sz w:val="20"/>
                      <w:szCs w:val="20"/>
                    </w:rPr>
                    <w:t>k</w:t>
                  </w:r>
                  <w:proofErr w:type="spellStart"/>
                  <w:r w:rsidR="009873C5" w:rsidRPr="00A82E0D">
                    <w:rPr>
                      <w:sz w:val="20"/>
                      <w:szCs w:val="20"/>
                      <w:lang w:val="en-US"/>
                    </w:rPr>
                    <w:t>ol</w:t>
                  </w:r>
                  <w:proofErr w:type="spellEnd"/>
                  <w:r w:rsidR="009873C5" w:rsidRPr="00A82E0D">
                    <w:rPr>
                      <w:sz w:val="20"/>
                      <w:szCs w:val="20"/>
                      <w:lang w:val="en-US"/>
                    </w:rPr>
                    <w:t xml:space="preserve">, </w:t>
                  </w:r>
                  <w:r w:rsidR="009873C5" w:rsidRPr="00A82E0D">
                    <w:rPr>
                      <w:sz w:val="20"/>
                      <w:szCs w:val="20"/>
                    </w:rPr>
                    <w:t>Kahve</w:t>
                  </w:r>
                  <w:r w:rsidR="009873C5" w:rsidRPr="00A82E0D">
                    <w:rPr>
                      <w:sz w:val="20"/>
                      <w:szCs w:val="20"/>
                      <w:lang w:val="en-US"/>
                    </w:rPr>
                    <w:t xml:space="preserve">, </w:t>
                  </w:r>
                  <w:r w:rsidR="009873C5" w:rsidRPr="00A82E0D">
                    <w:rPr>
                      <w:sz w:val="20"/>
                      <w:szCs w:val="20"/>
                    </w:rPr>
                    <w:t>Tütün</w:t>
                  </w:r>
                  <w:r w:rsidR="009873C5" w:rsidRPr="00A82E0D">
                    <w:rPr>
                      <w:sz w:val="20"/>
                      <w:szCs w:val="20"/>
                      <w:lang w:val="en-US"/>
                    </w:rPr>
                    <w:t xml:space="preserve">, </w:t>
                  </w:r>
                  <w:r w:rsidR="009873C5" w:rsidRPr="00A82E0D">
                    <w:rPr>
                      <w:sz w:val="20"/>
                      <w:szCs w:val="20"/>
                    </w:rPr>
                    <w:t>Soğan</w:t>
                  </w:r>
                  <w:r w:rsidR="009873C5" w:rsidRPr="00A82E0D">
                    <w:rPr>
                      <w:sz w:val="20"/>
                      <w:szCs w:val="20"/>
                      <w:lang w:val="en-US"/>
                    </w:rPr>
                    <w:t xml:space="preserve">, </w:t>
                  </w:r>
                  <w:r w:rsidR="009873C5" w:rsidRPr="00A82E0D">
                    <w:rPr>
                      <w:sz w:val="20"/>
                      <w:szCs w:val="20"/>
                    </w:rPr>
                    <w:t>Sarımsak vb.)</w:t>
                  </w:r>
                  <w:r w:rsidR="009873C5" w:rsidRPr="00A82E0D">
                    <w:rPr>
                      <w:sz w:val="20"/>
                      <w:szCs w:val="20"/>
                      <w:lang w:val="en-US"/>
                    </w:rPr>
                    <w:t xml:space="preserve"> </w:t>
                  </w:r>
                </w:p>
                <w:p w:rsidR="009873C5" w:rsidRPr="00A82E0D" w:rsidRDefault="009873C5" w:rsidP="009873C5">
                  <w:pPr>
                    <w:numPr>
                      <w:ilvl w:val="0"/>
                      <w:numId w:val="1"/>
                    </w:numPr>
                    <w:spacing w:after="0" w:line="240" w:lineRule="auto"/>
                    <w:rPr>
                      <w:sz w:val="20"/>
                      <w:szCs w:val="20"/>
                    </w:rPr>
                  </w:pPr>
                  <w:r w:rsidRPr="00A82E0D">
                    <w:rPr>
                      <w:sz w:val="20"/>
                      <w:szCs w:val="20"/>
                    </w:rPr>
                    <w:t>Kabızlık</w:t>
                  </w:r>
                  <w:r w:rsidRPr="00A82E0D">
                    <w:rPr>
                      <w:sz w:val="20"/>
                      <w:szCs w:val="20"/>
                      <w:lang w:val="en-US"/>
                    </w:rPr>
                    <w:t xml:space="preserve"> </w:t>
                  </w:r>
                </w:p>
                <w:p w:rsidR="009873C5" w:rsidRPr="00A82E0D" w:rsidRDefault="009873C5" w:rsidP="009873C5">
                  <w:pPr>
                    <w:numPr>
                      <w:ilvl w:val="0"/>
                      <w:numId w:val="1"/>
                    </w:numPr>
                    <w:spacing w:after="0" w:line="240" w:lineRule="auto"/>
                    <w:rPr>
                      <w:sz w:val="20"/>
                      <w:szCs w:val="20"/>
                    </w:rPr>
                  </w:pPr>
                  <w:r w:rsidRPr="00A82E0D">
                    <w:rPr>
                      <w:sz w:val="20"/>
                      <w:szCs w:val="20"/>
                    </w:rPr>
                    <w:t xml:space="preserve">Alışkanlıklar </w:t>
                  </w:r>
                  <w:r w:rsidRPr="00A82E0D">
                    <w:rPr>
                      <w:sz w:val="20"/>
                      <w:szCs w:val="20"/>
                      <w:lang w:val="en-US"/>
                    </w:rPr>
                    <w:t>(</w:t>
                  </w:r>
                  <w:r w:rsidRPr="00A82E0D">
                    <w:rPr>
                      <w:sz w:val="20"/>
                      <w:szCs w:val="20"/>
                    </w:rPr>
                    <w:t>Ağız solunumu</w:t>
                  </w:r>
                  <w:r w:rsidRPr="00A82E0D">
                    <w:rPr>
                      <w:sz w:val="20"/>
                      <w:szCs w:val="20"/>
                      <w:lang w:val="en-US"/>
                    </w:rPr>
                    <w:t xml:space="preserve">, </w:t>
                  </w:r>
                  <w:r w:rsidRPr="00A82E0D">
                    <w:rPr>
                      <w:sz w:val="20"/>
                      <w:szCs w:val="20"/>
                    </w:rPr>
                    <w:t>parmak emme</w:t>
                  </w:r>
                  <w:r w:rsidRPr="00A82E0D">
                    <w:rPr>
                      <w:sz w:val="20"/>
                      <w:szCs w:val="20"/>
                      <w:lang w:val="en-US"/>
                    </w:rPr>
                    <w:t>)</w:t>
                  </w:r>
                  <w:r w:rsidRPr="00A82E0D">
                    <w:rPr>
                      <w:sz w:val="20"/>
                      <w:szCs w:val="20"/>
                      <w:lang w:val="en-GB"/>
                    </w:rPr>
                    <w:t xml:space="preserve"> </w:t>
                  </w:r>
                </w:p>
                <w:p w:rsidR="009873C5" w:rsidRPr="00A82E0D" w:rsidRDefault="009873C5" w:rsidP="009873C5">
                  <w:pPr>
                    <w:spacing w:after="0"/>
                    <w:rPr>
                      <w:sz w:val="20"/>
                      <w:szCs w:val="20"/>
                      <w:lang w:val="en-US"/>
                    </w:rPr>
                  </w:pPr>
                </w:p>
                <w:p w:rsidR="009873C5" w:rsidRPr="00A82E0D" w:rsidRDefault="009873C5" w:rsidP="009873C5">
                  <w:pPr>
                    <w:rPr>
                      <w:sz w:val="20"/>
                      <w:szCs w:val="20"/>
                    </w:rPr>
                  </w:pPr>
                  <w:r w:rsidRPr="00A82E0D">
                    <w:rPr>
                      <w:sz w:val="20"/>
                      <w:szCs w:val="20"/>
                      <w:lang w:val="en-US"/>
                    </w:rPr>
                    <w:t>II- Pat</w:t>
                  </w:r>
                  <w:proofErr w:type="spellStart"/>
                  <w:r w:rsidRPr="00A82E0D">
                    <w:rPr>
                      <w:sz w:val="20"/>
                      <w:szCs w:val="20"/>
                    </w:rPr>
                    <w:t>olojik</w:t>
                  </w:r>
                  <w:proofErr w:type="spellEnd"/>
                </w:p>
                <w:p w:rsidR="009873C5" w:rsidRPr="00A82E0D" w:rsidRDefault="009873C5" w:rsidP="009873C5">
                  <w:pPr>
                    <w:numPr>
                      <w:ilvl w:val="0"/>
                      <w:numId w:val="2"/>
                    </w:numPr>
                    <w:spacing w:after="0" w:line="240" w:lineRule="auto"/>
                    <w:rPr>
                      <w:sz w:val="20"/>
                      <w:szCs w:val="20"/>
                    </w:rPr>
                  </w:pPr>
                  <w:r w:rsidRPr="00A82E0D">
                    <w:rPr>
                      <w:sz w:val="20"/>
                      <w:szCs w:val="20"/>
                    </w:rPr>
                    <w:t>Ağız kaynaklı</w:t>
                  </w:r>
                  <w:r w:rsidRPr="00A82E0D">
                    <w:rPr>
                      <w:sz w:val="20"/>
                      <w:szCs w:val="20"/>
                      <w:lang w:val="en-US"/>
                    </w:rPr>
                    <w:t xml:space="preserve"> </w:t>
                  </w:r>
                </w:p>
                <w:p w:rsidR="009873C5" w:rsidRPr="00A82E0D" w:rsidRDefault="009873C5" w:rsidP="009873C5">
                  <w:pPr>
                    <w:numPr>
                      <w:ilvl w:val="1"/>
                      <w:numId w:val="4"/>
                    </w:numPr>
                    <w:spacing w:after="0" w:line="240" w:lineRule="auto"/>
                    <w:rPr>
                      <w:sz w:val="20"/>
                      <w:szCs w:val="20"/>
                    </w:rPr>
                  </w:pPr>
                  <w:r w:rsidRPr="00A82E0D">
                    <w:rPr>
                      <w:sz w:val="20"/>
                      <w:szCs w:val="20"/>
                    </w:rPr>
                    <w:t>Dil dorsumunun posteriorunda bakteri birikimi</w:t>
                  </w:r>
                  <w:r w:rsidRPr="00A82E0D">
                    <w:rPr>
                      <w:sz w:val="20"/>
                      <w:szCs w:val="20"/>
                      <w:lang w:val="en-US"/>
                    </w:rPr>
                    <w:t xml:space="preserve"> </w:t>
                  </w:r>
                </w:p>
                <w:p w:rsidR="009873C5" w:rsidRPr="00A82E0D" w:rsidRDefault="009873C5" w:rsidP="009873C5">
                  <w:pPr>
                    <w:numPr>
                      <w:ilvl w:val="1"/>
                      <w:numId w:val="4"/>
                    </w:numPr>
                    <w:spacing w:after="0" w:line="240" w:lineRule="auto"/>
                    <w:rPr>
                      <w:sz w:val="20"/>
                      <w:szCs w:val="20"/>
                    </w:rPr>
                  </w:pPr>
                  <w:r w:rsidRPr="00A82E0D">
                    <w:rPr>
                      <w:sz w:val="20"/>
                      <w:szCs w:val="20"/>
                      <w:lang w:val="en-US"/>
                    </w:rPr>
                    <w:t xml:space="preserve">Periodontal </w:t>
                  </w:r>
                  <w:r w:rsidRPr="00A82E0D">
                    <w:rPr>
                      <w:sz w:val="20"/>
                      <w:szCs w:val="20"/>
                    </w:rPr>
                    <w:t>hastalık</w:t>
                  </w:r>
                  <w:r w:rsidRPr="00A82E0D">
                    <w:rPr>
                      <w:sz w:val="20"/>
                      <w:szCs w:val="20"/>
                      <w:lang w:val="en-US"/>
                    </w:rPr>
                    <w:t xml:space="preserve"> </w:t>
                  </w:r>
                </w:p>
                <w:p w:rsidR="009873C5" w:rsidRPr="00A82E0D" w:rsidRDefault="009873C5" w:rsidP="009873C5">
                  <w:pPr>
                    <w:numPr>
                      <w:ilvl w:val="1"/>
                      <w:numId w:val="4"/>
                    </w:numPr>
                    <w:spacing w:after="0" w:line="240" w:lineRule="auto"/>
                    <w:rPr>
                      <w:sz w:val="20"/>
                      <w:szCs w:val="20"/>
                    </w:rPr>
                  </w:pPr>
                  <w:r w:rsidRPr="00A82E0D">
                    <w:rPr>
                      <w:sz w:val="20"/>
                      <w:szCs w:val="20"/>
                      <w:lang w:val="en-US"/>
                    </w:rPr>
                    <w:t xml:space="preserve">Dental </w:t>
                  </w:r>
                  <w:r w:rsidRPr="00A82E0D">
                    <w:rPr>
                      <w:sz w:val="20"/>
                      <w:szCs w:val="20"/>
                    </w:rPr>
                    <w:t>çürükler</w:t>
                  </w:r>
                  <w:r w:rsidRPr="00A82E0D">
                    <w:rPr>
                      <w:sz w:val="20"/>
                      <w:szCs w:val="20"/>
                      <w:lang w:val="en-US"/>
                    </w:rPr>
                    <w:t xml:space="preserve"> </w:t>
                  </w:r>
                </w:p>
                <w:p w:rsidR="009873C5" w:rsidRPr="00A82E0D" w:rsidRDefault="009873C5" w:rsidP="009873C5">
                  <w:pPr>
                    <w:numPr>
                      <w:ilvl w:val="1"/>
                      <w:numId w:val="4"/>
                    </w:numPr>
                    <w:spacing w:after="0" w:line="240" w:lineRule="auto"/>
                    <w:rPr>
                      <w:sz w:val="20"/>
                      <w:szCs w:val="20"/>
                    </w:rPr>
                  </w:pPr>
                  <w:r w:rsidRPr="00A82E0D">
                    <w:rPr>
                      <w:sz w:val="20"/>
                      <w:szCs w:val="20"/>
                    </w:rPr>
                    <w:t xml:space="preserve">Hatalı </w:t>
                  </w:r>
                  <w:proofErr w:type="gramStart"/>
                  <w:r w:rsidRPr="00A82E0D">
                    <w:rPr>
                      <w:sz w:val="20"/>
                      <w:szCs w:val="20"/>
                    </w:rPr>
                    <w:t>restorasyonlar</w:t>
                  </w:r>
                  <w:proofErr w:type="gramEnd"/>
                  <w:r w:rsidRPr="00A82E0D">
                    <w:rPr>
                      <w:sz w:val="20"/>
                      <w:szCs w:val="20"/>
                      <w:lang w:val="en-US"/>
                    </w:rPr>
                    <w:t xml:space="preserve"> </w:t>
                  </w:r>
                </w:p>
                <w:p w:rsidR="009873C5" w:rsidRPr="00A82E0D" w:rsidRDefault="009873C5" w:rsidP="009873C5">
                  <w:pPr>
                    <w:numPr>
                      <w:ilvl w:val="1"/>
                      <w:numId w:val="4"/>
                    </w:numPr>
                    <w:spacing w:after="0" w:line="240" w:lineRule="auto"/>
                    <w:rPr>
                      <w:sz w:val="20"/>
                      <w:szCs w:val="20"/>
                    </w:rPr>
                  </w:pPr>
                  <w:r w:rsidRPr="00A82E0D">
                    <w:rPr>
                      <w:sz w:val="20"/>
                      <w:szCs w:val="20"/>
                    </w:rPr>
                    <w:t xml:space="preserve">Kötü ağız </w:t>
                  </w:r>
                  <w:proofErr w:type="gramStart"/>
                  <w:r w:rsidRPr="00A82E0D">
                    <w:rPr>
                      <w:sz w:val="20"/>
                      <w:szCs w:val="20"/>
                    </w:rPr>
                    <w:t>hijyeni</w:t>
                  </w:r>
                  <w:proofErr w:type="gramEnd"/>
                  <w:r w:rsidRPr="00A82E0D">
                    <w:rPr>
                      <w:sz w:val="20"/>
                      <w:szCs w:val="20"/>
                    </w:rPr>
                    <w:t xml:space="preserve"> </w:t>
                  </w:r>
                  <w:r w:rsidRPr="00A82E0D">
                    <w:rPr>
                      <w:sz w:val="20"/>
                      <w:szCs w:val="20"/>
                      <w:lang w:val="en-US"/>
                    </w:rPr>
                    <w:t>&amp; food impaction</w:t>
                  </w:r>
                </w:p>
                <w:p w:rsidR="009873C5" w:rsidRPr="00A82E0D" w:rsidRDefault="009873C5" w:rsidP="009873C5">
                  <w:pPr>
                    <w:numPr>
                      <w:ilvl w:val="1"/>
                      <w:numId w:val="4"/>
                    </w:numPr>
                    <w:spacing w:after="0" w:line="240" w:lineRule="auto"/>
                    <w:rPr>
                      <w:sz w:val="20"/>
                      <w:szCs w:val="20"/>
                    </w:rPr>
                  </w:pPr>
                  <w:r w:rsidRPr="00A82E0D">
                    <w:rPr>
                      <w:sz w:val="20"/>
                      <w:szCs w:val="20"/>
                    </w:rPr>
                    <w:t>Protez</w:t>
                  </w:r>
                  <w:r w:rsidRPr="00A82E0D">
                    <w:rPr>
                      <w:sz w:val="20"/>
                      <w:szCs w:val="20"/>
                      <w:lang w:val="en-US"/>
                    </w:rPr>
                    <w:t xml:space="preserve"> </w:t>
                  </w:r>
                </w:p>
                <w:p w:rsidR="009873C5" w:rsidRPr="00A82E0D" w:rsidRDefault="009873C5" w:rsidP="009873C5">
                  <w:pPr>
                    <w:numPr>
                      <w:ilvl w:val="1"/>
                      <w:numId w:val="4"/>
                    </w:numPr>
                    <w:spacing w:after="0" w:line="240" w:lineRule="auto"/>
                    <w:rPr>
                      <w:sz w:val="20"/>
                      <w:szCs w:val="20"/>
                    </w:rPr>
                  </w:pPr>
                  <w:r w:rsidRPr="00A82E0D">
                    <w:rPr>
                      <w:sz w:val="20"/>
                      <w:szCs w:val="20"/>
                    </w:rPr>
                    <w:t xml:space="preserve">Gömülü veya apseli dişler vb. </w:t>
                  </w:r>
                </w:p>
                <w:p w:rsidR="009873C5" w:rsidRPr="00A82E0D" w:rsidRDefault="009873C5" w:rsidP="009873C5">
                  <w:pPr>
                    <w:numPr>
                      <w:ilvl w:val="0"/>
                      <w:numId w:val="2"/>
                    </w:numPr>
                    <w:spacing w:after="0" w:line="240" w:lineRule="auto"/>
                    <w:rPr>
                      <w:sz w:val="20"/>
                      <w:szCs w:val="20"/>
                    </w:rPr>
                  </w:pPr>
                  <w:r w:rsidRPr="00A82E0D">
                    <w:rPr>
                      <w:sz w:val="20"/>
                      <w:szCs w:val="20"/>
                    </w:rPr>
                    <w:t>Burun boğaz problemleri</w:t>
                  </w:r>
                  <w:r w:rsidRPr="00A82E0D">
                    <w:rPr>
                      <w:sz w:val="20"/>
                      <w:szCs w:val="20"/>
                      <w:lang w:val="en-US"/>
                    </w:rPr>
                    <w:t xml:space="preserve"> </w:t>
                  </w:r>
                </w:p>
                <w:p w:rsidR="009873C5" w:rsidRPr="00A82E0D" w:rsidRDefault="009873C5" w:rsidP="009873C5">
                  <w:pPr>
                    <w:numPr>
                      <w:ilvl w:val="1"/>
                      <w:numId w:val="7"/>
                    </w:numPr>
                    <w:spacing w:after="0" w:line="240" w:lineRule="auto"/>
                    <w:rPr>
                      <w:sz w:val="20"/>
                      <w:szCs w:val="20"/>
                    </w:rPr>
                  </w:pPr>
                  <w:r w:rsidRPr="00A82E0D">
                    <w:rPr>
                      <w:sz w:val="20"/>
                      <w:szCs w:val="20"/>
                    </w:rPr>
                    <w:t>Sinüzit</w:t>
                  </w:r>
                  <w:r w:rsidRPr="00A82E0D">
                    <w:rPr>
                      <w:sz w:val="20"/>
                      <w:szCs w:val="20"/>
                      <w:lang w:val="en-US"/>
                    </w:rPr>
                    <w:t xml:space="preserve"> </w:t>
                  </w:r>
                </w:p>
                <w:p w:rsidR="009873C5" w:rsidRPr="00A82E0D" w:rsidRDefault="009873C5" w:rsidP="009873C5">
                  <w:pPr>
                    <w:numPr>
                      <w:ilvl w:val="1"/>
                      <w:numId w:val="7"/>
                    </w:numPr>
                    <w:spacing w:after="0" w:line="240" w:lineRule="auto"/>
                    <w:rPr>
                      <w:sz w:val="20"/>
                      <w:szCs w:val="20"/>
                    </w:rPr>
                  </w:pPr>
                  <w:r w:rsidRPr="00A82E0D">
                    <w:rPr>
                      <w:sz w:val="20"/>
                      <w:szCs w:val="20"/>
                    </w:rPr>
                    <w:t xml:space="preserve">Burunda kronik </w:t>
                  </w:r>
                  <w:proofErr w:type="spellStart"/>
                  <w:r w:rsidRPr="00A82E0D">
                    <w:rPr>
                      <w:sz w:val="20"/>
                      <w:szCs w:val="20"/>
                    </w:rPr>
                    <w:t>obstruksiyon</w:t>
                  </w:r>
                  <w:proofErr w:type="spellEnd"/>
                  <w:r w:rsidRPr="00A82E0D">
                    <w:rPr>
                      <w:sz w:val="20"/>
                      <w:szCs w:val="20"/>
                    </w:rPr>
                    <w:t xml:space="preserve"> </w:t>
                  </w:r>
                </w:p>
                <w:p w:rsidR="009873C5" w:rsidRPr="00A82E0D" w:rsidRDefault="009873C5" w:rsidP="009873C5">
                  <w:pPr>
                    <w:numPr>
                      <w:ilvl w:val="1"/>
                      <w:numId w:val="7"/>
                    </w:numPr>
                    <w:spacing w:after="0" w:line="240" w:lineRule="auto"/>
                    <w:rPr>
                      <w:sz w:val="20"/>
                      <w:szCs w:val="20"/>
                    </w:rPr>
                  </w:pPr>
                  <w:r w:rsidRPr="00A82E0D">
                    <w:rPr>
                      <w:sz w:val="20"/>
                      <w:szCs w:val="20"/>
                    </w:rPr>
                    <w:t>Kronik</w:t>
                  </w:r>
                  <w:r w:rsidRPr="00A82E0D">
                    <w:rPr>
                      <w:sz w:val="20"/>
                      <w:szCs w:val="20"/>
                      <w:lang w:val="en-US"/>
                    </w:rPr>
                    <w:t xml:space="preserve"> tonsil</w:t>
                  </w:r>
                  <w:r w:rsidRPr="00A82E0D">
                    <w:rPr>
                      <w:sz w:val="20"/>
                      <w:szCs w:val="20"/>
                    </w:rPr>
                    <w:t>it</w:t>
                  </w:r>
                  <w:r w:rsidRPr="00A82E0D">
                    <w:rPr>
                      <w:sz w:val="20"/>
                      <w:szCs w:val="20"/>
                      <w:lang w:val="en-US"/>
                    </w:rPr>
                    <w:t xml:space="preserve"> </w:t>
                  </w:r>
                </w:p>
                <w:p w:rsidR="009873C5" w:rsidRPr="00A82E0D" w:rsidRDefault="009873C5" w:rsidP="009873C5">
                  <w:pPr>
                    <w:numPr>
                      <w:ilvl w:val="1"/>
                      <w:numId w:val="7"/>
                    </w:numPr>
                    <w:spacing w:after="0" w:line="240" w:lineRule="auto"/>
                    <w:rPr>
                      <w:sz w:val="20"/>
                      <w:szCs w:val="20"/>
                    </w:rPr>
                  </w:pPr>
                  <w:r w:rsidRPr="00A82E0D">
                    <w:rPr>
                      <w:sz w:val="20"/>
                      <w:szCs w:val="20"/>
                      <w:lang w:val="en-US"/>
                    </w:rPr>
                    <w:t xml:space="preserve">4.  </w:t>
                  </w:r>
                  <w:r w:rsidRPr="00A82E0D">
                    <w:rPr>
                      <w:sz w:val="20"/>
                      <w:szCs w:val="20"/>
                    </w:rPr>
                    <w:t>Mukozaya hasar veren diğer iltihabi durumlar</w:t>
                  </w:r>
                  <w:r w:rsidRPr="00A82E0D">
                    <w:rPr>
                      <w:sz w:val="20"/>
                      <w:szCs w:val="20"/>
                      <w:lang w:val="en-US"/>
                    </w:rPr>
                    <w:t xml:space="preserve"> </w:t>
                  </w:r>
                </w:p>
                <w:p w:rsidR="009873C5" w:rsidRPr="00A82E0D" w:rsidRDefault="009873C5" w:rsidP="009873C5">
                  <w:pPr>
                    <w:numPr>
                      <w:ilvl w:val="1"/>
                      <w:numId w:val="7"/>
                    </w:numPr>
                    <w:spacing w:after="0" w:line="240" w:lineRule="auto"/>
                    <w:rPr>
                      <w:sz w:val="20"/>
                      <w:szCs w:val="20"/>
                    </w:rPr>
                  </w:pPr>
                  <w:r w:rsidRPr="00A82E0D">
                    <w:rPr>
                      <w:sz w:val="20"/>
                      <w:szCs w:val="20"/>
                      <w:lang w:val="en-US"/>
                    </w:rPr>
                    <w:t xml:space="preserve">5.  </w:t>
                  </w:r>
                  <w:r w:rsidRPr="00A82E0D">
                    <w:rPr>
                      <w:sz w:val="20"/>
                      <w:szCs w:val="20"/>
                    </w:rPr>
                    <w:t>Mukozanın tümörleri</w:t>
                  </w:r>
                  <w:r w:rsidRPr="00A82E0D">
                    <w:rPr>
                      <w:sz w:val="20"/>
                      <w:szCs w:val="20"/>
                      <w:lang w:val="en-US"/>
                    </w:rPr>
                    <w:t xml:space="preserve"> </w:t>
                  </w:r>
                </w:p>
                <w:p w:rsidR="009873C5" w:rsidRPr="00A82E0D" w:rsidRDefault="009873C5" w:rsidP="009873C5">
                  <w:pPr>
                    <w:numPr>
                      <w:ilvl w:val="1"/>
                      <w:numId w:val="7"/>
                    </w:numPr>
                    <w:spacing w:after="0" w:line="240" w:lineRule="auto"/>
                    <w:rPr>
                      <w:sz w:val="20"/>
                      <w:szCs w:val="20"/>
                    </w:rPr>
                  </w:pPr>
                  <w:r w:rsidRPr="00A82E0D">
                    <w:rPr>
                      <w:sz w:val="20"/>
                      <w:szCs w:val="20"/>
                    </w:rPr>
                    <w:t xml:space="preserve">Boğaz </w:t>
                  </w:r>
                  <w:proofErr w:type="gramStart"/>
                  <w:r w:rsidRPr="00A82E0D">
                    <w:rPr>
                      <w:sz w:val="20"/>
                      <w:szCs w:val="20"/>
                    </w:rPr>
                    <w:t>enfeksiyonu</w:t>
                  </w:r>
                  <w:proofErr w:type="gramEnd"/>
                  <w:r w:rsidRPr="00A82E0D">
                    <w:rPr>
                      <w:sz w:val="20"/>
                      <w:szCs w:val="20"/>
                      <w:lang w:val="en-US"/>
                    </w:rPr>
                    <w:t xml:space="preserve"> </w:t>
                  </w:r>
                </w:p>
                <w:p w:rsidR="009873C5" w:rsidRPr="00A82E0D" w:rsidRDefault="009873C5" w:rsidP="009873C5">
                  <w:pPr>
                    <w:numPr>
                      <w:ilvl w:val="1"/>
                      <w:numId w:val="2"/>
                    </w:numPr>
                    <w:spacing w:after="0" w:line="240" w:lineRule="auto"/>
                    <w:rPr>
                      <w:sz w:val="20"/>
                      <w:szCs w:val="20"/>
                    </w:rPr>
                  </w:pPr>
                  <w:proofErr w:type="spellStart"/>
                  <w:r w:rsidRPr="00A82E0D">
                    <w:rPr>
                      <w:sz w:val="20"/>
                      <w:szCs w:val="20"/>
                    </w:rPr>
                    <w:t>Faranjit</w:t>
                  </w:r>
                  <w:proofErr w:type="spellEnd"/>
                  <w:r w:rsidRPr="00A82E0D">
                    <w:rPr>
                      <w:sz w:val="20"/>
                      <w:szCs w:val="20"/>
                      <w:lang w:val="en-US"/>
                    </w:rPr>
                    <w:t xml:space="preserve"> </w:t>
                  </w:r>
                </w:p>
                <w:p w:rsidR="009873C5" w:rsidRPr="00A82E0D" w:rsidRDefault="009873C5" w:rsidP="009873C5">
                  <w:pPr>
                    <w:numPr>
                      <w:ilvl w:val="0"/>
                      <w:numId w:val="2"/>
                    </w:numPr>
                    <w:spacing w:after="0" w:line="240" w:lineRule="auto"/>
                    <w:rPr>
                      <w:sz w:val="20"/>
                      <w:szCs w:val="20"/>
                    </w:rPr>
                  </w:pPr>
                  <w:r w:rsidRPr="00A82E0D">
                    <w:rPr>
                      <w:sz w:val="20"/>
                      <w:szCs w:val="20"/>
                    </w:rPr>
                    <w:t>Sistemik hastalıklar</w:t>
                  </w:r>
                </w:p>
                <w:p w:rsidR="009873C5" w:rsidRPr="00A82E0D" w:rsidRDefault="009873C5" w:rsidP="009873C5">
                  <w:pPr>
                    <w:numPr>
                      <w:ilvl w:val="1"/>
                      <w:numId w:val="9"/>
                    </w:numPr>
                    <w:spacing w:after="0" w:line="240" w:lineRule="auto"/>
                    <w:rPr>
                      <w:sz w:val="20"/>
                      <w:szCs w:val="20"/>
                    </w:rPr>
                  </w:pPr>
                  <w:proofErr w:type="spellStart"/>
                  <w:r w:rsidRPr="00A82E0D">
                    <w:rPr>
                      <w:sz w:val="20"/>
                      <w:szCs w:val="20"/>
                      <w:lang w:val="en-US"/>
                    </w:rPr>
                    <w:t>Respirat</w:t>
                  </w:r>
                  <w:r w:rsidRPr="00A82E0D">
                    <w:rPr>
                      <w:sz w:val="20"/>
                      <w:szCs w:val="20"/>
                    </w:rPr>
                    <w:t>u</w:t>
                  </w:r>
                  <w:r w:rsidR="00A82E0D">
                    <w:rPr>
                      <w:sz w:val="20"/>
                      <w:szCs w:val="20"/>
                    </w:rPr>
                    <w:t>v</w:t>
                  </w:r>
                  <w:r w:rsidRPr="00A82E0D">
                    <w:rPr>
                      <w:sz w:val="20"/>
                      <w:szCs w:val="20"/>
                    </w:rPr>
                    <w:t>ar</w:t>
                  </w:r>
                  <w:proofErr w:type="spellEnd"/>
                  <w:r w:rsidRPr="00A82E0D">
                    <w:rPr>
                      <w:sz w:val="20"/>
                      <w:szCs w:val="20"/>
                      <w:lang w:val="en-US"/>
                    </w:rPr>
                    <w:t xml:space="preserve"> </w:t>
                  </w:r>
                </w:p>
                <w:p w:rsidR="009873C5" w:rsidRPr="00A82E0D" w:rsidRDefault="009873C5" w:rsidP="009873C5">
                  <w:pPr>
                    <w:numPr>
                      <w:ilvl w:val="2"/>
                      <w:numId w:val="9"/>
                    </w:numPr>
                    <w:spacing w:after="0" w:line="240" w:lineRule="auto"/>
                    <w:rPr>
                      <w:sz w:val="20"/>
                      <w:szCs w:val="20"/>
                    </w:rPr>
                  </w:pPr>
                  <w:r w:rsidRPr="00A82E0D">
                    <w:rPr>
                      <w:sz w:val="20"/>
                      <w:szCs w:val="20"/>
                    </w:rPr>
                    <w:t>Akciğer apsesi</w:t>
                  </w:r>
                  <w:r w:rsidRPr="00A82E0D">
                    <w:rPr>
                      <w:sz w:val="20"/>
                      <w:szCs w:val="20"/>
                      <w:lang w:val="en-US"/>
                    </w:rPr>
                    <w:t xml:space="preserve"> </w:t>
                  </w:r>
                </w:p>
                <w:p w:rsidR="009873C5" w:rsidRPr="00A82E0D" w:rsidRDefault="009873C5" w:rsidP="009873C5">
                  <w:pPr>
                    <w:numPr>
                      <w:ilvl w:val="2"/>
                      <w:numId w:val="9"/>
                    </w:numPr>
                    <w:spacing w:after="0" w:line="240" w:lineRule="auto"/>
                    <w:rPr>
                      <w:sz w:val="20"/>
                      <w:szCs w:val="20"/>
                    </w:rPr>
                  </w:pPr>
                  <w:proofErr w:type="spellStart"/>
                  <w:r w:rsidRPr="00A82E0D">
                    <w:rPr>
                      <w:sz w:val="20"/>
                      <w:szCs w:val="20"/>
                      <w:lang w:val="en-US"/>
                    </w:rPr>
                    <w:t>Bron</w:t>
                  </w:r>
                  <w:r w:rsidRPr="00A82E0D">
                    <w:rPr>
                      <w:sz w:val="20"/>
                      <w:szCs w:val="20"/>
                    </w:rPr>
                    <w:t>şiektaz</w:t>
                  </w:r>
                  <w:proofErr w:type="spellEnd"/>
                  <w:r w:rsidRPr="00A82E0D">
                    <w:rPr>
                      <w:sz w:val="20"/>
                      <w:szCs w:val="20"/>
                      <w:lang w:val="en-US"/>
                    </w:rPr>
                    <w:t xml:space="preserve"> </w:t>
                  </w:r>
                </w:p>
                <w:p w:rsidR="009873C5" w:rsidRPr="00A82E0D" w:rsidRDefault="009873C5" w:rsidP="009873C5">
                  <w:pPr>
                    <w:numPr>
                      <w:ilvl w:val="1"/>
                      <w:numId w:val="9"/>
                    </w:numPr>
                    <w:spacing w:after="0" w:line="240" w:lineRule="auto"/>
                    <w:rPr>
                      <w:sz w:val="20"/>
                      <w:szCs w:val="20"/>
                    </w:rPr>
                  </w:pPr>
                  <w:r w:rsidRPr="00A82E0D">
                    <w:rPr>
                      <w:sz w:val="20"/>
                      <w:szCs w:val="20"/>
                      <w:lang w:val="en-US"/>
                    </w:rPr>
                    <w:t>GI</w:t>
                  </w:r>
                </w:p>
                <w:p w:rsidR="009873C5" w:rsidRPr="00A82E0D" w:rsidRDefault="009873C5" w:rsidP="009873C5">
                  <w:pPr>
                    <w:numPr>
                      <w:ilvl w:val="2"/>
                      <w:numId w:val="9"/>
                    </w:numPr>
                    <w:spacing w:after="0" w:line="240" w:lineRule="auto"/>
                    <w:rPr>
                      <w:sz w:val="20"/>
                      <w:szCs w:val="20"/>
                    </w:rPr>
                  </w:pPr>
                  <w:proofErr w:type="spellStart"/>
                  <w:r w:rsidRPr="00A82E0D">
                    <w:rPr>
                      <w:sz w:val="20"/>
                      <w:szCs w:val="20"/>
                      <w:lang w:val="en-US"/>
                    </w:rPr>
                    <w:t>Gastri</w:t>
                  </w:r>
                  <w:proofErr w:type="spellEnd"/>
                  <w:r w:rsidRPr="00A82E0D">
                    <w:rPr>
                      <w:sz w:val="20"/>
                      <w:szCs w:val="20"/>
                    </w:rPr>
                    <w:t>k</w:t>
                  </w:r>
                  <w:r w:rsidRPr="00A82E0D">
                    <w:rPr>
                      <w:sz w:val="20"/>
                      <w:szCs w:val="20"/>
                      <w:lang w:val="en-US"/>
                    </w:rPr>
                    <w:t xml:space="preserve"> </w:t>
                  </w:r>
                  <w:proofErr w:type="spellStart"/>
                  <w:r w:rsidRPr="00A82E0D">
                    <w:rPr>
                      <w:sz w:val="20"/>
                      <w:szCs w:val="20"/>
                    </w:rPr>
                    <w:t>karsinom</w:t>
                  </w:r>
                  <w:proofErr w:type="spellEnd"/>
                  <w:r w:rsidRPr="00A82E0D">
                    <w:rPr>
                      <w:sz w:val="20"/>
                      <w:szCs w:val="20"/>
                      <w:lang w:val="en-US"/>
                    </w:rPr>
                    <w:t xml:space="preserve"> </w:t>
                  </w:r>
                </w:p>
                <w:p w:rsidR="009873C5" w:rsidRPr="00A82E0D" w:rsidRDefault="009873C5" w:rsidP="009873C5">
                  <w:pPr>
                    <w:numPr>
                      <w:ilvl w:val="2"/>
                      <w:numId w:val="9"/>
                    </w:numPr>
                    <w:spacing w:after="0" w:line="240" w:lineRule="auto"/>
                    <w:rPr>
                      <w:sz w:val="20"/>
                      <w:szCs w:val="20"/>
                    </w:rPr>
                  </w:pPr>
                  <w:r w:rsidRPr="00A82E0D">
                    <w:rPr>
                      <w:sz w:val="20"/>
                      <w:szCs w:val="20"/>
                    </w:rPr>
                    <w:t>Özofagus kanseri</w:t>
                  </w:r>
                  <w:r w:rsidRPr="00A82E0D">
                    <w:rPr>
                      <w:sz w:val="20"/>
                      <w:szCs w:val="20"/>
                      <w:lang w:val="en-US"/>
                    </w:rPr>
                    <w:t xml:space="preserve"> </w:t>
                  </w:r>
                </w:p>
                <w:p w:rsidR="009873C5" w:rsidRPr="00A82E0D" w:rsidRDefault="009873C5" w:rsidP="009873C5">
                  <w:pPr>
                    <w:numPr>
                      <w:ilvl w:val="2"/>
                      <w:numId w:val="9"/>
                    </w:numPr>
                    <w:spacing w:after="0" w:line="240" w:lineRule="auto"/>
                    <w:rPr>
                      <w:sz w:val="20"/>
                      <w:szCs w:val="20"/>
                    </w:rPr>
                  </w:pPr>
                  <w:r w:rsidRPr="00A82E0D">
                    <w:rPr>
                      <w:sz w:val="20"/>
                      <w:szCs w:val="20"/>
                    </w:rPr>
                    <w:t>Karaciğer yetmezliği</w:t>
                  </w:r>
                  <w:r w:rsidRPr="00A82E0D">
                    <w:rPr>
                      <w:sz w:val="20"/>
                      <w:szCs w:val="20"/>
                      <w:lang w:val="en-US"/>
                    </w:rPr>
                    <w:t xml:space="preserve"> </w:t>
                  </w:r>
                </w:p>
                <w:p w:rsidR="009873C5" w:rsidRPr="00A82E0D" w:rsidRDefault="009873C5" w:rsidP="009873C5">
                  <w:pPr>
                    <w:numPr>
                      <w:ilvl w:val="2"/>
                      <w:numId w:val="9"/>
                    </w:numPr>
                    <w:spacing w:after="0" w:line="240" w:lineRule="auto"/>
                    <w:rPr>
                      <w:sz w:val="20"/>
                      <w:szCs w:val="20"/>
                    </w:rPr>
                  </w:pPr>
                  <w:r w:rsidRPr="00A82E0D">
                    <w:rPr>
                      <w:sz w:val="20"/>
                      <w:szCs w:val="20"/>
                    </w:rPr>
                    <w:t>Safrakesesi tıkanması</w:t>
                  </w:r>
                  <w:r w:rsidRPr="00A82E0D">
                    <w:rPr>
                      <w:sz w:val="20"/>
                      <w:szCs w:val="20"/>
                      <w:lang w:val="en-US"/>
                    </w:rPr>
                    <w:t xml:space="preserve"> </w:t>
                  </w:r>
                </w:p>
                <w:p w:rsidR="009873C5" w:rsidRPr="00A82E0D" w:rsidRDefault="009873C5" w:rsidP="009873C5">
                  <w:pPr>
                    <w:spacing w:after="0" w:line="240" w:lineRule="auto"/>
                    <w:ind w:left="708" w:firstLine="708"/>
                    <w:rPr>
                      <w:rFonts w:eastAsia="Gulim"/>
                      <w:sz w:val="20"/>
                      <w:szCs w:val="20"/>
                    </w:rPr>
                  </w:pPr>
                  <w:r w:rsidRPr="00A82E0D">
                    <w:rPr>
                      <w:rFonts w:eastAsia="Gulim"/>
                      <w:sz w:val="20"/>
                      <w:szCs w:val="20"/>
                      <w:lang w:val="en-US"/>
                    </w:rPr>
                    <w:t xml:space="preserve">c) Diabetes mellitus, </w:t>
                  </w:r>
                  <w:proofErr w:type="spellStart"/>
                  <w:r w:rsidRPr="00A82E0D">
                    <w:rPr>
                      <w:rFonts w:eastAsia="Gulim"/>
                      <w:sz w:val="20"/>
                      <w:szCs w:val="20"/>
                      <w:lang w:val="en-US"/>
                    </w:rPr>
                    <w:t>Diabeti</w:t>
                  </w:r>
                  <w:proofErr w:type="spellEnd"/>
                  <w:r w:rsidRPr="00A82E0D">
                    <w:rPr>
                      <w:rFonts w:eastAsia="Gulim"/>
                      <w:sz w:val="20"/>
                      <w:szCs w:val="20"/>
                    </w:rPr>
                    <w:t>k</w:t>
                  </w:r>
                  <w:r w:rsidRPr="00A82E0D">
                    <w:rPr>
                      <w:rFonts w:eastAsia="Gulim"/>
                      <w:sz w:val="20"/>
                      <w:szCs w:val="20"/>
                      <w:lang w:val="en-US"/>
                    </w:rPr>
                    <w:t xml:space="preserve"> </w:t>
                  </w:r>
                  <w:proofErr w:type="spellStart"/>
                  <w:r w:rsidRPr="00A82E0D">
                    <w:rPr>
                      <w:rFonts w:eastAsia="Gulim"/>
                      <w:sz w:val="20"/>
                      <w:szCs w:val="20"/>
                      <w:lang w:val="en-US"/>
                    </w:rPr>
                    <w:t>ketoa</w:t>
                  </w:r>
                  <w:proofErr w:type="spellEnd"/>
                  <w:r w:rsidRPr="00A82E0D">
                    <w:rPr>
                      <w:rFonts w:eastAsia="Gulim"/>
                      <w:sz w:val="20"/>
                      <w:szCs w:val="20"/>
                    </w:rPr>
                    <w:t>s</w:t>
                  </w:r>
                  <w:proofErr w:type="spellStart"/>
                  <w:r w:rsidRPr="00A82E0D">
                    <w:rPr>
                      <w:rFonts w:eastAsia="Gulim"/>
                      <w:sz w:val="20"/>
                      <w:szCs w:val="20"/>
                      <w:lang w:val="en-US"/>
                    </w:rPr>
                    <w:t>ido</w:t>
                  </w:r>
                  <w:proofErr w:type="spellEnd"/>
                  <w:r w:rsidRPr="00A82E0D">
                    <w:rPr>
                      <w:rFonts w:eastAsia="Gulim"/>
                      <w:sz w:val="20"/>
                      <w:szCs w:val="20"/>
                    </w:rPr>
                    <w:t>z</w:t>
                  </w:r>
                </w:p>
                <w:p w:rsidR="009873C5" w:rsidRPr="00A82E0D" w:rsidRDefault="009873C5" w:rsidP="009873C5">
                  <w:pPr>
                    <w:spacing w:after="0" w:line="240" w:lineRule="auto"/>
                    <w:ind w:left="708" w:firstLine="708"/>
                    <w:rPr>
                      <w:sz w:val="20"/>
                      <w:szCs w:val="20"/>
                    </w:rPr>
                  </w:pPr>
                  <w:r w:rsidRPr="00A82E0D">
                    <w:rPr>
                      <w:sz w:val="20"/>
                      <w:szCs w:val="20"/>
                    </w:rPr>
                    <w:t>d) Böbrek yetmezliği</w:t>
                  </w:r>
                  <w:r w:rsidRPr="00A82E0D">
                    <w:rPr>
                      <w:sz w:val="20"/>
                      <w:szCs w:val="20"/>
                      <w:lang w:val="en-US"/>
                    </w:rPr>
                    <w:t xml:space="preserve"> </w:t>
                  </w:r>
                </w:p>
                <w:p w:rsidR="009873C5" w:rsidRPr="00A82E0D" w:rsidRDefault="009873C5" w:rsidP="009873C5">
                  <w:pPr>
                    <w:numPr>
                      <w:ilvl w:val="0"/>
                      <w:numId w:val="2"/>
                    </w:numPr>
                    <w:spacing w:after="0" w:line="240" w:lineRule="auto"/>
                    <w:rPr>
                      <w:sz w:val="20"/>
                      <w:szCs w:val="20"/>
                    </w:rPr>
                  </w:pPr>
                  <w:r w:rsidRPr="00A82E0D">
                    <w:rPr>
                      <w:sz w:val="20"/>
                      <w:szCs w:val="20"/>
                    </w:rPr>
                    <w:t>İlaçlar</w:t>
                  </w:r>
                  <w:r w:rsidRPr="00A82E0D">
                    <w:rPr>
                      <w:sz w:val="20"/>
                      <w:szCs w:val="20"/>
                      <w:lang w:val="en-US"/>
                    </w:rPr>
                    <w:t xml:space="preserve"> </w:t>
                  </w:r>
                </w:p>
                <w:p w:rsidR="009873C5" w:rsidRPr="00A82E0D" w:rsidRDefault="009873C5" w:rsidP="009873C5">
                  <w:pPr>
                    <w:numPr>
                      <w:ilvl w:val="1"/>
                      <w:numId w:val="14"/>
                    </w:numPr>
                    <w:spacing w:after="0" w:line="240" w:lineRule="auto"/>
                    <w:rPr>
                      <w:sz w:val="20"/>
                      <w:szCs w:val="20"/>
                    </w:rPr>
                  </w:pPr>
                  <w:r w:rsidRPr="00A82E0D">
                    <w:rPr>
                      <w:sz w:val="20"/>
                      <w:szCs w:val="20"/>
                    </w:rPr>
                    <w:t>Antihistaminikler</w:t>
                  </w:r>
                  <w:r w:rsidRPr="00A82E0D">
                    <w:rPr>
                      <w:sz w:val="20"/>
                      <w:szCs w:val="20"/>
                      <w:lang w:val="en-US"/>
                    </w:rPr>
                    <w:t xml:space="preserve"> </w:t>
                  </w:r>
                </w:p>
                <w:p w:rsidR="009873C5" w:rsidRPr="00A82E0D" w:rsidRDefault="009873C5" w:rsidP="009873C5">
                  <w:pPr>
                    <w:numPr>
                      <w:ilvl w:val="1"/>
                      <w:numId w:val="14"/>
                    </w:numPr>
                    <w:spacing w:after="0" w:line="240" w:lineRule="auto"/>
                    <w:rPr>
                      <w:sz w:val="20"/>
                      <w:szCs w:val="20"/>
                    </w:rPr>
                  </w:pPr>
                  <w:r w:rsidRPr="00A82E0D">
                    <w:rPr>
                      <w:sz w:val="20"/>
                      <w:szCs w:val="20"/>
                      <w:lang w:val="en-US"/>
                    </w:rPr>
                    <w:t>2.  De</w:t>
                  </w:r>
                  <w:r w:rsidRPr="00A82E0D">
                    <w:rPr>
                      <w:sz w:val="20"/>
                      <w:szCs w:val="20"/>
                    </w:rPr>
                    <w:t>k</w:t>
                  </w:r>
                  <w:r w:rsidRPr="00A82E0D">
                    <w:rPr>
                      <w:sz w:val="20"/>
                      <w:szCs w:val="20"/>
                      <w:lang w:val="en-US"/>
                    </w:rPr>
                    <w:t>on</w:t>
                  </w:r>
                  <w:proofErr w:type="spellStart"/>
                  <w:r w:rsidRPr="00A82E0D">
                    <w:rPr>
                      <w:sz w:val="20"/>
                      <w:szCs w:val="20"/>
                    </w:rPr>
                    <w:t>jestanlar</w:t>
                  </w:r>
                  <w:proofErr w:type="spellEnd"/>
                  <w:r w:rsidRPr="00A82E0D">
                    <w:rPr>
                      <w:sz w:val="20"/>
                      <w:szCs w:val="20"/>
                      <w:lang w:val="en-US"/>
                    </w:rPr>
                    <w:t xml:space="preserve"> </w:t>
                  </w:r>
                </w:p>
                <w:p w:rsidR="009873C5" w:rsidRPr="00A82E0D" w:rsidRDefault="009873C5" w:rsidP="009873C5">
                  <w:pPr>
                    <w:numPr>
                      <w:ilvl w:val="1"/>
                      <w:numId w:val="14"/>
                    </w:numPr>
                    <w:spacing w:after="0" w:line="240" w:lineRule="auto"/>
                    <w:rPr>
                      <w:sz w:val="20"/>
                      <w:szCs w:val="20"/>
                    </w:rPr>
                  </w:pPr>
                  <w:r w:rsidRPr="00A82E0D">
                    <w:rPr>
                      <w:sz w:val="20"/>
                      <w:szCs w:val="20"/>
                      <w:lang w:val="en-US"/>
                    </w:rPr>
                    <w:t xml:space="preserve">3.  </w:t>
                  </w:r>
                  <w:proofErr w:type="spellStart"/>
                  <w:r w:rsidRPr="00A82E0D">
                    <w:rPr>
                      <w:sz w:val="20"/>
                      <w:szCs w:val="20"/>
                      <w:lang w:val="en-US"/>
                    </w:rPr>
                    <w:t>Antidepresan</w:t>
                  </w:r>
                  <w:r w:rsidRPr="00A82E0D">
                    <w:rPr>
                      <w:sz w:val="20"/>
                      <w:szCs w:val="20"/>
                    </w:rPr>
                    <w:t>lar</w:t>
                  </w:r>
                  <w:proofErr w:type="spellEnd"/>
                  <w:r w:rsidRPr="00A82E0D">
                    <w:rPr>
                      <w:sz w:val="20"/>
                      <w:szCs w:val="20"/>
                      <w:lang w:val="en-US"/>
                    </w:rPr>
                    <w:t xml:space="preserve"> </w:t>
                  </w:r>
                </w:p>
                <w:p w:rsidR="009873C5" w:rsidRPr="00A82E0D" w:rsidRDefault="009873C5" w:rsidP="009873C5">
                  <w:pPr>
                    <w:numPr>
                      <w:ilvl w:val="1"/>
                      <w:numId w:val="14"/>
                    </w:numPr>
                    <w:spacing w:after="0" w:line="240" w:lineRule="auto"/>
                    <w:rPr>
                      <w:sz w:val="20"/>
                      <w:szCs w:val="20"/>
                    </w:rPr>
                  </w:pPr>
                  <w:r w:rsidRPr="00A82E0D">
                    <w:rPr>
                      <w:sz w:val="20"/>
                      <w:szCs w:val="20"/>
                      <w:lang w:val="en-US"/>
                    </w:rPr>
                    <w:t>4.  Tran</w:t>
                  </w:r>
                  <w:proofErr w:type="spellStart"/>
                  <w:r w:rsidRPr="00A82E0D">
                    <w:rPr>
                      <w:sz w:val="20"/>
                      <w:szCs w:val="20"/>
                    </w:rPr>
                    <w:t>klizanlar</w:t>
                  </w:r>
                  <w:proofErr w:type="spellEnd"/>
                  <w:r w:rsidRPr="00A82E0D">
                    <w:rPr>
                      <w:sz w:val="20"/>
                      <w:szCs w:val="20"/>
                      <w:lang w:val="en-US"/>
                    </w:rPr>
                    <w:t xml:space="preserve"> </w:t>
                  </w:r>
                </w:p>
                <w:p w:rsidR="009873C5" w:rsidRPr="00A82E0D" w:rsidRDefault="00A82E0D" w:rsidP="009873C5">
                  <w:pPr>
                    <w:numPr>
                      <w:ilvl w:val="1"/>
                      <w:numId w:val="14"/>
                    </w:numPr>
                    <w:spacing w:after="0" w:line="240" w:lineRule="auto"/>
                    <w:rPr>
                      <w:sz w:val="20"/>
                      <w:szCs w:val="20"/>
                    </w:rPr>
                  </w:pPr>
                  <w:r>
                    <w:rPr>
                      <w:sz w:val="20"/>
                      <w:szCs w:val="20"/>
                      <w:lang w:val="en-US"/>
                    </w:rPr>
                    <w:t xml:space="preserve">5.  </w:t>
                  </w:r>
                  <w:proofErr w:type="spellStart"/>
                  <w:r>
                    <w:rPr>
                      <w:sz w:val="20"/>
                      <w:szCs w:val="20"/>
                      <w:lang w:val="en-US"/>
                    </w:rPr>
                    <w:t>Diü</w:t>
                  </w:r>
                  <w:r w:rsidR="009873C5" w:rsidRPr="00A82E0D">
                    <w:rPr>
                      <w:sz w:val="20"/>
                      <w:szCs w:val="20"/>
                      <w:lang w:val="en-US"/>
                    </w:rPr>
                    <w:t>reti</w:t>
                  </w:r>
                  <w:r w:rsidR="009873C5" w:rsidRPr="00A82E0D">
                    <w:rPr>
                      <w:sz w:val="20"/>
                      <w:szCs w:val="20"/>
                    </w:rPr>
                    <w:t>kler</w:t>
                  </w:r>
                  <w:proofErr w:type="spellEnd"/>
                  <w:r w:rsidR="009873C5" w:rsidRPr="00A82E0D">
                    <w:rPr>
                      <w:sz w:val="20"/>
                      <w:szCs w:val="20"/>
                      <w:lang w:val="en-US"/>
                    </w:rPr>
                    <w:t xml:space="preserve"> </w:t>
                  </w:r>
                </w:p>
                <w:p w:rsidR="009873C5" w:rsidRPr="00A82E0D" w:rsidRDefault="009873C5" w:rsidP="009873C5">
                  <w:pPr>
                    <w:numPr>
                      <w:ilvl w:val="1"/>
                      <w:numId w:val="14"/>
                    </w:numPr>
                    <w:spacing w:after="0" w:line="240" w:lineRule="auto"/>
                    <w:rPr>
                      <w:sz w:val="20"/>
                      <w:szCs w:val="20"/>
                    </w:rPr>
                  </w:pPr>
                  <w:r w:rsidRPr="00A82E0D">
                    <w:rPr>
                      <w:sz w:val="20"/>
                      <w:szCs w:val="20"/>
                      <w:lang w:val="en-US"/>
                    </w:rPr>
                    <w:t>6.  Anti</w:t>
                  </w:r>
                  <w:proofErr w:type="spellStart"/>
                  <w:r w:rsidRPr="00A82E0D">
                    <w:rPr>
                      <w:sz w:val="20"/>
                      <w:szCs w:val="20"/>
                    </w:rPr>
                    <w:t>hipertansifler</w:t>
                  </w:r>
                  <w:proofErr w:type="spellEnd"/>
                  <w:r w:rsidRPr="00A82E0D">
                    <w:rPr>
                      <w:sz w:val="20"/>
                      <w:szCs w:val="20"/>
                      <w:lang w:val="en-US"/>
                    </w:rPr>
                    <w:t xml:space="preserve"> </w:t>
                  </w:r>
                </w:p>
                <w:p w:rsidR="009873C5" w:rsidRPr="00A82E0D" w:rsidRDefault="009873C5" w:rsidP="009873C5">
                  <w:pPr>
                    <w:numPr>
                      <w:ilvl w:val="1"/>
                      <w:numId w:val="14"/>
                    </w:numPr>
                    <w:spacing w:after="0" w:line="240" w:lineRule="auto"/>
                    <w:rPr>
                      <w:sz w:val="20"/>
                      <w:szCs w:val="20"/>
                    </w:rPr>
                  </w:pPr>
                  <w:r w:rsidRPr="00A82E0D">
                    <w:rPr>
                      <w:sz w:val="20"/>
                      <w:szCs w:val="20"/>
                      <w:lang w:val="en-US"/>
                    </w:rPr>
                    <w:t xml:space="preserve">7.  </w:t>
                  </w:r>
                  <w:r w:rsidRPr="00A82E0D">
                    <w:rPr>
                      <w:sz w:val="20"/>
                      <w:szCs w:val="20"/>
                    </w:rPr>
                    <w:t>Uzun süreli antibiyotik kullanımı vb.</w:t>
                  </w:r>
                </w:p>
                <w:p w:rsidR="009873C5" w:rsidRPr="00A82E0D" w:rsidRDefault="009873C5" w:rsidP="009873C5">
                  <w:pPr>
                    <w:spacing w:after="0" w:line="240" w:lineRule="auto"/>
                    <w:rPr>
                      <w:sz w:val="20"/>
                      <w:szCs w:val="20"/>
                    </w:rPr>
                  </w:pPr>
                  <w:r w:rsidRPr="00A82E0D">
                    <w:rPr>
                      <w:sz w:val="20"/>
                      <w:szCs w:val="20"/>
                      <w:lang w:val="en-US"/>
                    </w:rPr>
                    <w:t xml:space="preserve">III- </w:t>
                  </w:r>
                  <w:r w:rsidRPr="00A82E0D">
                    <w:rPr>
                      <w:sz w:val="20"/>
                      <w:szCs w:val="20"/>
                    </w:rPr>
                    <w:t>Psikolojik rahatsızlıklar</w:t>
                  </w:r>
                </w:p>
                <w:p w:rsidR="009873C5" w:rsidRPr="00A82E0D" w:rsidRDefault="009873C5" w:rsidP="009873C5">
                  <w:pPr>
                    <w:numPr>
                      <w:ilvl w:val="0"/>
                      <w:numId w:val="17"/>
                    </w:numPr>
                    <w:spacing w:after="0" w:line="240" w:lineRule="auto"/>
                    <w:rPr>
                      <w:sz w:val="20"/>
                      <w:szCs w:val="20"/>
                    </w:rPr>
                  </w:pPr>
                  <w:r w:rsidRPr="00A82E0D">
                    <w:rPr>
                      <w:sz w:val="20"/>
                      <w:szCs w:val="20"/>
                    </w:rPr>
                    <w:t xml:space="preserve">Hayali </w:t>
                  </w:r>
                  <w:proofErr w:type="spellStart"/>
                  <w:r w:rsidRPr="00A82E0D">
                    <w:rPr>
                      <w:sz w:val="20"/>
                      <w:szCs w:val="20"/>
                    </w:rPr>
                    <w:t>halitosiz</w:t>
                  </w:r>
                  <w:proofErr w:type="spellEnd"/>
                  <w:r w:rsidRPr="00A82E0D">
                    <w:rPr>
                      <w:sz w:val="20"/>
                      <w:szCs w:val="20"/>
                    </w:rPr>
                    <w:t xml:space="preserve"> </w:t>
                  </w:r>
                </w:p>
                <w:p w:rsidR="009873C5" w:rsidRPr="00A82E0D" w:rsidRDefault="009873C5" w:rsidP="009873C5">
                  <w:pPr>
                    <w:numPr>
                      <w:ilvl w:val="0"/>
                      <w:numId w:val="17"/>
                    </w:numPr>
                    <w:spacing w:after="0" w:line="240" w:lineRule="auto"/>
                    <w:rPr>
                      <w:sz w:val="20"/>
                      <w:szCs w:val="20"/>
                    </w:rPr>
                  </w:pPr>
                  <w:proofErr w:type="spellStart"/>
                  <w:r w:rsidRPr="00A82E0D">
                    <w:rPr>
                      <w:sz w:val="20"/>
                      <w:szCs w:val="20"/>
                    </w:rPr>
                    <w:t>Halito</w:t>
                  </w:r>
                  <w:r w:rsidR="00A82E0D">
                    <w:rPr>
                      <w:sz w:val="20"/>
                      <w:szCs w:val="20"/>
                    </w:rPr>
                    <w:t>f</w:t>
                  </w:r>
                  <w:r w:rsidRPr="00A82E0D">
                    <w:rPr>
                      <w:sz w:val="20"/>
                      <w:szCs w:val="20"/>
                    </w:rPr>
                    <w:t>obi</w:t>
                  </w:r>
                  <w:proofErr w:type="spellEnd"/>
                  <w:r w:rsidRPr="00A82E0D">
                    <w:rPr>
                      <w:sz w:val="20"/>
                      <w:szCs w:val="20"/>
                    </w:rPr>
                    <w:t xml:space="preserve"> </w:t>
                  </w:r>
                </w:p>
                <w:p w:rsidR="009873C5" w:rsidRPr="00A82E0D" w:rsidRDefault="009873C5" w:rsidP="009873C5">
                  <w:pPr>
                    <w:spacing w:after="0" w:line="240" w:lineRule="auto"/>
                    <w:rPr>
                      <w:sz w:val="20"/>
                      <w:szCs w:val="20"/>
                    </w:rPr>
                  </w:pPr>
                </w:p>
                <w:p w:rsidR="009873C5" w:rsidRPr="00A82E0D" w:rsidRDefault="009873C5" w:rsidP="009873C5">
                  <w:pPr>
                    <w:spacing w:after="0" w:line="240" w:lineRule="auto"/>
                    <w:ind w:left="708"/>
                    <w:rPr>
                      <w:sz w:val="20"/>
                      <w:szCs w:val="20"/>
                    </w:rPr>
                  </w:pPr>
                </w:p>
              </w:txbxContent>
            </v:textbox>
            <w10:wrap type="square"/>
          </v:shape>
        </w:pict>
      </w:r>
      <w:proofErr w:type="spellStart"/>
      <w:r w:rsidR="00A82E0D">
        <w:rPr>
          <w:rFonts w:eastAsia="Times New Roman" w:cs="Times New Roman"/>
          <w:lang w:eastAsia="tr-TR"/>
        </w:rPr>
        <w:t>polifenoller</w:t>
      </w:r>
      <w:proofErr w:type="spellEnd"/>
      <w:r w:rsidR="00A82E0D">
        <w:rPr>
          <w:rFonts w:eastAsia="Times New Roman" w:cs="Times New Roman"/>
          <w:lang w:eastAsia="tr-TR"/>
        </w:rPr>
        <w:t xml:space="preserve"> ve esterler </w:t>
      </w:r>
      <w:r w:rsidRPr="00842BD4">
        <w:rPr>
          <w:rFonts w:eastAsia="Times New Roman" w:cs="Times New Roman"/>
          <w:lang w:eastAsia="tr-TR"/>
        </w:rPr>
        <w:t>ile bu bileşiklerin türevleri sayılabilir.</w:t>
      </w:r>
      <w:r w:rsidR="00A82E0D">
        <w:rPr>
          <w:rFonts w:eastAsia="Times New Roman" w:cs="Times New Roman"/>
          <w:lang w:eastAsia="tr-TR"/>
        </w:rPr>
        <w:t xml:space="preserve"> </w:t>
      </w:r>
      <w:r w:rsidRPr="00842BD4">
        <w:rPr>
          <w:rFonts w:eastAsia="Times New Roman" w:cs="Times New Roman"/>
          <w:lang w:eastAsia="tr-TR"/>
        </w:rPr>
        <w:t xml:space="preserve">Halitozise neden olabilen alkolde çözünür maddeler içeren sıvılar arasından şarap, viski, brendi, likörler ve bira bulunur. Fizyolojik halitozis aynı zamanda </w:t>
      </w:r>
      <w:proofErr w:type="spellStart"/>
      <w:r w:rsidRPr="00842BD4">
        <w:rPr>
          <w:rFonts w:eastAsia="Times New Roman" w:cs="Times New Roman"/>
          <w:lang w:eastAsia="tr-TR"/>
        </w:rPr>
        <w:t>dehidrasyon</w:t>
      </w:r>
      <w:proofErr w:type="spellEnd"/>
      <w:r w:rsidRPr="00842BD4">
        <w:rPr>
          <w:rFonts w:eastAsia="Times New Roman" w:cs="Times New Roman"/>
          <w:lang w:eastAsia="tr-TR"/>
        </w:rPr>
        <w:t>, açlık, kabızlık, ya da gastrointestinal sistemi etkileyen diğer koşullar sonucu ortaya çıkabilir. Fizyolojik halitozisin büyük kısmı geçicidir</w:t>
      </w:r>
      <w:r w:rsidR="00471E7B">
        <w:rPr>
          <w:rFonts w:eastAsia="Times New Roman" w:cs="Times New Roman"/>
          <w:lang w:eastAsia="tr-TR"/>
        </w:rPr>
        <w:t>.</w:t>
      </w:r>
    </w:p>
    <w:p w:rsidR="00842BD4" w:rsidRPr="00842BD4" w:rsidRDefault="00842BD4" w:rsidP="00842BD4">
      <w:pPr>
        <w:spacing w:before="100" w:beforeAutospacing="1" w:line="240" w:lineRule="auto"/>
        <w:rPr>
          <w:rFonts w:eastAsia="Times New Roman" w:cs="Times New Roman"/>
          <w:lang w:eastAsia="tr-TR"/>
        </w:rPr>
      </w:pPr>
      <w:r w:rsidRPr="00842BD4">
        <w:rPr>
          <w:rFonts w:eastAsia="Times New Roman" w:cs="Times New Roman"/>
          <w:lang w:eastAsia="tr-TR"/>
        </w:rPr>
        <w:t xml:space="preserve">Patolojik halitozisin mekanizması temel olarak fizyolojik halitozise benzer. Hematolojik kaynaklı maddelerin akciğerlerden serbest </w:t>
      </w:r>
      <w:r w:rsidR="00A82E0D" w:rsidRPr="00842BD4">
        <w:rPr>
          <w:rFonts w:eastAsia="Times New Roman" w:cs="Times New Roman"/>
          <w:lang w:eastAsia="tr-TR"/>
        </w:rPr>
        <w:t>kalması</w:t>
      </w:r>
      <w:r w:rsidRPr="00842BD4">
        <w:rPr>
          <w:rFonts w:eastAsia="Times New Roman" w:cs="Times New Roman"/>
          <w:lang w:eastAsia="tr-TR"/>
        </w:rPr>
        <w:t xml:space="preserve"> ile ortaya çıkar. Genellikle bölgesel ya da sistemik</w:t>
      </w:r>
      <w:r w:rsidR="00471E7B">
        <w:rPr>
          <w:rFonts w:eastAsia="Times New Roman" w:cs="Times New Roman"/>
          <w:lang w:eastAsia="tr-TR"/>
        </w:rPr>
        <w:t xml:space="preserve"> patolojilerden kaynaklanır. Bunlar</w:t>
      </w:r>
      <w:r w:rsidR="00A82E0D">
        <w:rPr>
          <w:rFonts w:eastAsia="Times New Roman" w:cs="Times New Roman"/>
          <w:lang w:eastAsia="tr-TR"/>
        </w:rPr>
        <w:t>;</w:t>
      </w:r>
      <w:r w:rsidRPr="00842BD4">
        <w:rPr>
          <w:rFonts w:eastAsia="Times New Roman" w:cs="Times New Roman"/>
          <w:lang w:eastAsia="tr-TR"/>
        </w:rPr>
        <w:t xml:space="preserve"> diyabetik </w:t>
      </w:r>
      <w:proofErr w:type="spellStart"/>
      <w:r w:rsidRPr="00842BD4">
        <w:rPr>
          <w:rFonts w:eastAsia="Times New Roman" w:cs="Times New Roman"/>
          <w:lang w:eastAsia="tr-TR"/>
        </w:rPr>
        <w:t>ketoasidozis</w:t>
      </w:r>
      <w:proofErr w:type="spellEnd"/>
      <w:r w:rsidRPr="00842BD4">
        <w:rPr>
          <w:rFonts w:eastAsia="Times New Roman" w:cs="Times New Roman"/>
          <w:lang w:eastAsia="tr-TR"/>
        </w:rPr>
        <w:t xml:space="preserve"> (sentezlenip kana verilen </w:t>
      </w:r>
      <w:proofErr w:type="spellStart"/>
      <w:r w:rsidRPr="00842BD4">
        <w:rPr>
          <w:rFonts w:eastAsia="Times New Roman" w:cs="Times New Roman"/>
          <w:lang w:eastAsia="tr-TR"/>
        </w:rPr>
        <w:t>asetoasetik</w:t>
      </w:r>
      <w:proofErr w:type="spellEnd"/>
      <w:r w:rsidRPr="00842BD4">
        <w:rPr>
          <w:rFonts w:eastAsia="Times New Roman" w:cs="Times New Roman"/>
          <w:lang w:eastAsia="tr-TR"/>
        </w:rPr>
        <w:t xml:space="preserve"> asit, beta </w:t>
      </w:r>
      <w:proofErr w:type="spellStart"/>
      <w:r w:rsidRPr="00842BD4">
        <w:rPr>
          <w:rFonts w:eastAsia="Times New Roman" w:cs="Times New Roman"/>
          <w:lang w:eastAsia="tr-TR"/>
        </w:rPr>
        <w:t>hidroksibütirik</w:t>
      </w:r>
      <w:proofErr w:type="spellEnd"/>
      <w:r w:rsidRPr="00842BD4">
        <w:rPr>
          <w:rFonts w:eastAsia="Times New Roman" w:cs="Times New Roman"/>
          <w:lang w:eastAsia="tr-TR"/>
        </w:rPr>
        <w:t xml:space="preserve"> asit, aseton ve diğer ketonlar), üremi, </w:t>
      </w:r>
      <w:proofErr w:type="spellStart"/>
      <w:r w:rsidRPr="00842BD4">
        <w:rPr>
          <w:rFonts w:eastAsia="Times New Roman" w:cs="Times New Roman"/>
          <w:lang w:eastAsia="tr-TR"/>
        </w:rPr>
        <w:t>gastirit</w:t>
      </w:r>
      <w:proofErr w:type="spellEnd"/>
      <w:r w:rsidRPr="00842BD4">
        <w:rPr>
          <w:rFonts w:eastAsia="Times New Roman" w:cs="Times New Roman"/>
          <w:lang w:eastAsia="tr-TR"/>
        </w:rPr>
        <w:t xml:space="preserve">, </w:t>
      </w:r>
      <w:proofErr w:type="spellStart"/>
      <w:r w:rsidRPr="00842BD4">
        <w:rPr>
          <w:rFonts w:eastAsia="Times New Roman" w:cs="Times New Roman"/>
          <w:lang w:eastAsia="tr-TR"/>
        </w:rPr>
        <w:t>gastrik</w:t>
      </w:r>
      <w:proofErr w:type="spellEnd"/>
      <w:r w:rsidRPr="00842BD4">
        <w:rPr>
          <w:rFonts w:eastAsia="Times New Roman" w:cs="Times New Roman"/>
          <w:lang w:eastAsia="tr-TR"/>
        </w:rPr>
        <w:t xml:space="preserve"> ülser, </w:t>
      </w:r>
      <w:proofErr w:type="spellStart"/>
      <w:proofErr w:type="gramStart"/>
      <w:r w:rsidRPr="00842BD4">
        <w:rPr>
          <w:rFonts w:eastAsia="Times New Roman" w:cs="Times New Roman"/>
          <w:lang w:eastAsia="tr-TR"/>
        </w:rPr>
        <w:t>ösofajitis</w:t>
      </w:r>
      <w:proofErr w:type="spellEnd"/>
      <w:r w:rsidRPr="00842BD4">
        <w:rPr>
          <w:rFonts w:eastAsia="Times New Roman" w:cs="Times New Roman"/>
          <w:lang w:eastAsia="tr-TR"/>
        </w:rPr>
        <w:t xml:space="preserve"> , </w:t>
      </w:r>
      <w:proofErr w:type="spellStart"/>
      <w:r w:rsidRPr="00842BD4">
        <w:rPr>
          <w:rFonts w:eastAsia="Times New Roman" w:cs="Times New Roman"/>
          <w:lang w:eastAsia="tr-TR"/>
        </w:rPr>
        <w:t>pilor</w:t>
      </w:r>
      <w:proofErr w:type="spellEnd"/>
      <w:proofErr w:type="gramEnd"/>
      <w:r w:rsidRPr="00842BD4">
        <w:rPr>
          <w:rFonts w:eastAsia="Times New Roman" w:cs="Times New Roman"/>
          <w:lang w:eastAsia="tr-TR"/>
        </w:rPr>
        <w:t xml:space="preserve"> </w:t>
      </w:r>
      <w:proofErr w:type="spellStart"/>
      <w:r w:rsidRPr="00842BD4">
        <w:rPr>
          <w:rFonts w:eastAsia="Times New Roman" w:cs="Times New Roman"/>
          <w:lang w:eastAsia="tr-TR"/>
        </w:rPr>
        <w:t>stenozu</w:t>
      </w:r>
      <w:proofErr w:type="spellEnd"/>
      <w:r w:rsidRPr="00842BD4">
        <w:rPr>
          <w:rFonts w:eastAsia="Times New Roman" w:cs="Times New Roman"/>
          <w:lang w:eastAsia="tr-TR"/>
        </w:rPr>
        <w:t>, reflu ve hepatittir</w:t>
      </w:r>
      <w:r w:rsidR="00471E7B">
        <w:rPr>
          <w:rFonts w:eastAsia="Times New Roman" w:cs="Times New Roman"/>
          <w:lang w:eastAsia="tr-TR"/>
        </w:rPr>
        <w:t xml:space="preserve">. </w:t>
      </w:r>
      <w:r w:rsidR="00471E7B" w:rsidRPr="0053664B">
        <w:rPr>
          <w:rFonts w:eastAsia="Times New Roman" w:cs="Times New Roman"/>
          <w:lang w:eastAsia="tr-TR"/>
        </w:rPr>
        <w:t xml:space="preserve">Kötü ağız </w:t>
      </w:r>
      <w:proofErr w:type="gramStart"/>
      <w:r w:rsidR="00471E7B" w:rsidRPr="0053664B">
        <w:rPr>
          <w:rFonts w:eastAsia="Times New Roman" w:cs="Times New Roman"/>
          <w:lang w:eastAsia="tr-TR"/>
        </w:rPr>
        <w:t>hijyeni</w:t>
      </w:r>
      <w:proofErr w:type="gramEnd"/>
      <w:r w:rsidR="00471E7B" w:rsidRPr="0053664B">
        <w:rPr>
          <w:rFonts w:eastAsia="Times New Roman" w:cs="Times New Roman"/>
          <w:lang w:eastAsia="tr-TR"/>
        </w:rPr>
        <w:t xml:space="preserve">, dişler üzerindeki gıda birikimi, ağızdaki çürük kaviteleri, çekim yaraları, ülserler, dental ve </w:t>
      </w:r>
      <w:proofErr w:type="spellStart"/>
      <w:r w:rsidR="00471E7B" w:rsidRPr="0053664B">
        <w:rPr>
          <w:rFonts w:eastAsia="Times New Roman" w:cs="Times New Roman"/>
          <w:lang w:eastAsia="tr-TR"/>
        </w:rPr>
        <w:t>tonsiler</w:t>
      </w:r>
      <w:proofErr w:type="spellEnd"/>
      <w:r w:rsidR="00471E7B" w:rsidRPr="0053664B">
        <w:rPr>
          <w:rFonts w:eastAsia="Times New Roman" w:cs="Times New Roman"/>
          <w:lang w:eastAsia="tr-TR"/>
        </w:rPr>
        <w:t xml:space="preserve"> apseler (diş ve bademcikle ilgili apseler)</w:t>
      </w:r>
      <w:r w:rsidR="00471E7B">
        <w:rPr>
          <w:rFonts w:eastAsia="Times New Roman" w:cs="Times New Roman"/>
          <w:lang w:eastAsia="tr-TR"/>
        </w:rPr>
        <w:t>,</w:t>
      </w:r>
      <w:r w:rsidR="00471E7B" w:rsidRPr="0053664B">
        <w:rPr>
          <w:rFonts w:eastAsia="Times New Roman" w:cs="Times New Roman"/>
          <w:lang w:eastAsia="tr-TR"/>
        </w:rPr>
        <w:t xml:space="preserve"> gingivitis, periodontitis ve stomatitis gibi diş eti hastalıkları, ağız kuruluğu, kıllı dil gibi ağız içindeki problemler</w:t>
      </w:r>
      <w:r w:rsidR="00471E7B">
        <w:rPr>
          <w:rFonts w:eastAsia="Times New Roman" w:cs="Times New Roman"/>
          <w:lang w:eastAsia="tr-TR"/>
        </w:rPr>
        <w:t xml:space="preserve"> kokuya neden olabilir. </w:t>
      </w:r>
      <w:r w:rsidR="00A82E0D" w:rsidRPr="0053664B">
        <w:rPr>
          <w:rFonts w:eastAsia="Times New Roman" w:cs="Times New Roman"/>
          <w:lang w:eastAsia="tr-TR"/>
        </w:rPr>
        <w:t xml:space="preserve">Bazı hastalar, özellikle </w:t>
      </w:r>
      <w:proofErr w:type="gramStart"/>
      <w:r w:rsidR="00A82E0D" w:rsidRPr="0053664B">
        <w:rPr>
          <w:rFonts w:eastAsia="Times New Roman" w:cs="Times New Roman"/>
          <w:lang w:eastAsia="tr-TR"/>
        </w:rPr>
        <w:t>obsesifler</w:t>
      </w:r>
      <w:proofErr w:type="gramEnd"/>
      <w:r w:rsidR="00A82E0D" w:rsidRPr="0053664B">
        <w:rPr>
          <w:rFonts w:eastAsia="Times New Roman" w:cs="Times New Roman"/>
          <w:lang w:eastAsia="tr-TR"/>
        </w:rPr>
        <w:t xml:space="preserve"> (takıntılı) gerçek olmadığı halde ağızlarının koktuğu kuruntusuna kapılırlar. Bu vakalara </w:t>
      </w:r>
      <w:r w:rsidR="00A82E0D" w:rsidRPr="0053664B">
        <w:rPr>
          <w:rFonts w:eastAsia="Times New Roman" w:cs="Times New Roman"/>
          <w:i/>
          <w:lang w:eastAsia="tr-TR"/>
        </w:rPr>
        <w:t>hayali halitozis</w:t>
      </w:r>
      <w:r w:rsidR="00A82E0D" w:rsidRPr="0053664B">
        <w:rPr>
          <w:rFonts w:eastAsia="Times New Roman" w:cs="Times New Roman"/>
          <w:lang w:eastAsia="tr-TR"/>
        </w:rPr>
        <w:t xml:space="preserve"> veya </w:t>
      </w:r>
      <w:proofErr w:type="spellStart"/>
      <w:r w:rsidR="00A82E0D" w:rsidRPr="0053664B">
        <w:rPr>
          <w:rFonts w:eastAsia="Times New Roman" w:cs="Times New Roman"/>
          <w:i/>
          <w:lang w:eastAsia="tr-TR"/>
        </w:rPr>
        <w:t>halitofobi</w:t>
      </w:r>
      <w:proofErr w:type="spellEnd"/>
      <w:r w:rsidR="00A82E0D" w:rsidRPr="0053664B">
        <w:rPr>
          <w:rFonts w:eastAsia="Times New Roman" w:cs="Times New Roman"/>
          <w:lang w:eastAsia="tr-TR"/>
        </w:rPr>
        <w:t xml:space="preserve"> denir.</w:t>
      </w:r>
    </w:p>
    <w:p w:rsidR="00EB6130" w:rsidRPr="0053664B" w:rsidRDefault="00EB6130" w:rsidP="00C35DB9">
      <w:pPr>
        <w:spacing w:before="100" w:beforeAutospacing="1" w:line="240" w:lineRule="auto"/>
        <w:rPr>
          <w:rFonts w:eastAsia="Times New Roman" w:cs="Times New Roman"/>
          <w:lang w:eastAsia="tr-TR"/>
        </w:rPr>
      </w:pPr>
      <w:r w:rsidRPr="0053664B">
        <w:rPr>
          <w:rFonts w:eastAsia="Times New Roman" w:cs="Times New Roman"/>
          <w:lang w:eastAsia="tr-TR"/>
        </w:rPr>
        <w:t xml:space="preserve">Diş hekimleri ağız kokusunun, </w:t>
      </w:r>
      <w:proofErr w:type="gramStart"/>
      <w:r w:rsidRPr="0053664B">
        <w:rPr>
          <w:rFonts w:eastAsia="Times New Roman" w:cs="Times New Roman"/>
          <w:lang w:eastAsia="tr-TR"/>
        </w:rPr>
        <w:t>lokal</w:t>
      </w:r>
      <w:proofErr w:type="gramEnd"/>
      <w:r w:rsidRPr="0053664B">
        <w:rPr>
          <w:rFonts w:eastAsia="Times New Roman" w:cs="Times New Roman"/>
          <w:lang w:eastAsia="tr-TR"/>
        </w:rPr>
        <w:t xml:space="preserve"> mi, yoksa sistemik faktörlere mi bağlı olduğunu tespit etmeli ve doğru teşhisi koyup ona göre </w:t>
      </w:r>
      <w:r w:rsidR="00471E7B">
        <w:rPr>
          <w:rFonts w:eastAsia="Times New Roman" w:cs="Times New Roman"/>
          <w:lang w:eastAsia="tr-TR"/>
        </w:rPr>
        <w:t xml:space="preserve">tedavi yöntemini belirlemelidir. </w:t>
      </w:r>
      <w:r w:rsidRPr="0053664B">
        <w:rPr>
          <w:rFonts w:eastAsia="Times New Roman" w:cs="Times New Roman"/>
          <w:lang w:eastAsia="tr-TR"/>
        </w:rPr>
        <w:t>Solunum sisteminden gelen hava, ağızdan dışarı yayılırken oral kavitedeki (ağız boşluğu) kötü kokulu uçucu karışımla birleşerek dışarı çıkar</w:t>
      </w:r>
      <w:r w:rsidR="00A82E0D">
        <w:rPr>
          <w:rFonts w:eastAsia="Times New Roman" w:cs="Times New Roman"/>
          <w:lang w:eastAsia="tr-TR"/>
        </w:rPr>
        <w:t>.</w:t>
      </w:r>
      <w:r w:rsidRPr="0053664B">
        <w:rPr>
          <w:rFonts w:eastAsia="Times New Roman" w:cs="Times New Roman"/>
          <w:lang w:eastAsia="tr-TR"/>
        </w:rPr>
        <w:t xml:space="preserve"> Bu konuda yapılan araştırmalar sonucunda ağız kokusu vakalarının çoğunluğunun oral kaviteden kaynaklandığı tespit edilmiştir. Kötü ağız kokusunun oluşmasına etki eden faktörler arasında, tükürüğün önemli rol oynadığı kabul edilmektedir. Sağlıklı </w:t>
      </w:r>
      <w:r w:rsidRPr="0053664B">
        <w:rPr>
          <w:rFonts w:eastAsia="Times New Roman" w:cs="Times New Roman"/>
          <w:lang w:eastAsia="tr-TR"/>
        </w:rPr>
        <w:lastRenderedPageBreak/>
        <w:t>ağızdan alınan tükürüğe göre, periodontitisli ağızlardan alınan tükürüğün daha hızlı kokuştuğu belirtilmiştir. Aktif periodontitisli hastalardan alınan tükürükte çok sayıda parçalanmış epitel hücresi bulunur. Bunlar bakterilerle kaplanmışlardır. Ayrıca tükürükte zarar görmüş lökositler de mevcuttur. Lökositler, çok miktarda kükürt taşıyan aminoasitlere sahiptir ve bunlar uçucu sülfür bileşiği üretiminde kullanılırlar. Periodontal hastalıklar nedeniyle bölgeye göç ettiklerinden, periodontal hastalıklı bireylerin tükürüklerinde lökositlerin miktarı artar.</w:t>
      </w:r>
    </w:p>
    <w:p w:rsidR="00471E7B" w:rsidRDefault="00EB6130" w:rsidP="00471E7B">
      <w:pPr>
        <w:spacing w:line="240" w:lineRule="auto"/>
        <w:rPr>
          <w:rFonts w:eastAsia="Times New Roman" w:cs="Times New Roman"/>
          <w:lang w:eastAsia="tr-TR"/>
        </w:rPr>
      </w:pPr>
      <w:r w:rsidRPr="0053664B">
        <w:rPr>
          <w:rFonts w:eastAsia="Times New Roman" w:cs="Times New Roman"/>
          <w:lang w:eastAsia="tr-TR"/>
        </w:rPr>
        <w:t xml:space="preserve">Oral mukozadan serbest epitelyal hücreler, mikroorganizmalar ve lökositler bakteri plağına </w:t>
      </w:r>
      <w:proofErr w:type="gramStart"/>
      <w:r w:rsidRPr="0053664B">
        <w:rPr>
          <w:rFonts w:eastAsia="Times New Roman" w:cs="Times New Roman"/>
          <w:lang w:eastAsia="tr-TR"/>
        </w:rPr>
        <w:t>dahil</w:t>
      </w:r>
      <w:proofErr w:type="gramEnd"/>
      <w:r w:rsidRPr="0053664B">
        <w:rPr>
          <w:rFonts w:eastAsia="Times New Roman" w:cs="Times New Roman"/>
          <w:lang w:eastAsia="tr-TR"/>
        </w:rPr>
        <w:t xml:space="preserve"> olup dilin arka yüzüyle, dişlerin fizyolojik ve mekanik temizlemeye uygun olmayan bölgelerinde toplanır. Periodontitisli hastalarda bu duruma bir de dişetlerinden oluşan kanamanın eklenmesi ile tablo daha da ağırlaşır. </w:t>
      </w:r>
      <w:r w:rsidRPr="0053664B">
        <w:rPr>
          <w:rFonts w:eastAsia="Times New Roman" w:cs="Times New Roman"/>
          <w:lang w:eastAsia="tr-TR"/>
        </w:rPr>
        <w:br/>
      </w:r>
      <w:r w:rsidRPr="0053664B">
        <w:rPr>
          <w:rFonts w:eastAsia="Times New Roman" w:cs="Times New Roman"/>
          <w:lang w:eastAsia="tr-TR"/>
        </w:rPr>
        <w:br/>
        <w:t>Ağız kokusu oluşumu tükürük akımının azalması, uzun süre besin ve sıvıların alınmamasına da bağlı</w:t>
      </w:r>
      <w:r w:rsidR="00471E7B">
        <w:rPr>
          <w:rFonts w:eastAsia="Times New Roman" w:cs="Times New Roman"/>
          <w:lang w:eastAsia="tr-TR"/>
        </w:rPr>
        <w:t xml:space="preserve"> olabilir</w:t>
      </w:r>
      <w:r w:rsidRPr="0053664B">
        <w:rPr>
          <w:rFonts w:eastAsia="Times New Roman" w:cs="Times New Roman"/>
          <w:lang w:eastAsia="tr-TR"/>
        </w:rPr>
        <w:t xml:space="preserve">. Uyku hali buna iyi bir örnektir. Sabah kalkınca hissedilen koku bu durumla ilgilidir. </w:t>
      </w:r>
      <w:r w:rsidRPr="0053664B">
        <w:rPr>
          <w:rFonts w:eastAsia="Times New Roman" w:cs="Times New Roman"/>
          <w:lang w:eastAsia="tr-TR"/>
        </w:rPr>
        <w:br/>
      </w:r>
      <w:r w:rsidR="00471E7B" w:rsidRPr="00D9344B">
        <w:rPr>
          <w:rFonts w:eastAsia="Times New Roman" w:cs="Times New Roman"/>
          <w:lang w:eastAsia="tr-TR"/>
        </w:rPr>
        <w:t>Gece uykusundan sonraki halitozis ‘</w:t>
      </w:r>
      <w:proofErr w:type="spellStart"/>
      <w:r w:rsidR="00471E7B" w:rsidRPr="00D9344B">
        <w:rPr>
          <w:rFonts w:eastAsia="Times New Roman" w:cs="Times New Roman"/>
          <w:lang w:eastAsia="tr-TR"/>
        </w:rPr>
        <w:t>morning</w:t>
      </w:r>
      <w:proofErr w:type="spellEnd"/>
      <w:r w:rsidR="00471E7B" w:rsidRPr="00D9344B">
        <w:rPr>
          <w:rFonts w:eastAsia="Times New Roman" w:cs="Times New Roman"/>
          <w:lang w:eastAsia="tr-TR"/>
        </w:rPr>
        <w:t xml:space="preserve"> </w:t>
      </w:r>
      <w:proofErr w:type="spellStart"/>
      <w:r w:rsidR="00471E7B" w:rsidRPr="00D9344B">
        <w:rPr>
          <w:rFonts w:eastAsia="Times New Roman" w:cs="Times New Roman"/>
          <w:lang w:eastAsia="tr-TR"/>
        </w:rPr>
        <w:t>breath</w:t>
      </w:r>
      <w:proofErr w:type="spellEnd"/>
      <w:r w:rsidR="00471E7B" w:rsidRPr="00D9344B">
        <w:rPr>
          <w:rFonts w:eastAsia="Times New Roman" w:cs="Times New Roman"/>
          <w:lang w:eastAsia="tr-TR"/>
        </w:rPr>
        <w:t xml:space="preserve">’ olarak bilinmektedir. Uyku sırasında tükürük akışının azalması kötü koku çıkmasından sorumlu olan ağız bakterilerinin </w:t>
      </w:r>
      <w:proofErr w:type="spellStart"/>
      <w:r w:rsidR="00471E7B" w:rsidRPr="00D9344B">
        <w:rPr>
          <w:rFonts w:eastAsia="Times New Roman" w:cs="Times New Roman"/>
          <w:lang w:eastAsia="tr-TR"/>
        </w:rPr>
        <w:t>proliferasyonunu</w:t>
      </w:r>
      <w:proofErr w:type="spellEnd"/>
      <w:r w:rsidR="00471E7B" w:rsidRPr="00D9344B">
        <w:rPr>
          <w:rFonts w:eastAsia="Times New Roman" w:cs="Times New Roman"/>
          <w:lang w:eastAsia="tr-TR"/>
        </w:rPr>
        <w:t xml:space="preserve"> hızlandırmaktadır. Hareketsiz kalan epitel ve gıda yıkım ürünleri sonucu olan bu problemin geçici olduğu bilinmektedir.</w:t>
      </w:r>
      <w:r w:rsidR="00BE52F1">
        <w:rPr>
          <w:rFonts w:eastAsia="Times New Roman" w:cs="Times New Roman"/>
          <w:lang w:eastAsia="tr-TR"/>
        </w:rPr>
        <w:t xml:space="preserve"> </w:t>
      </w:r>
      <w:r w:rsidR="00471E7B" w:rsidRPr="00D9344B">
        <w:rPr>
          <w:rFonts w:eastAsia="Times New Roman" w:cs="Times New Roman"/>
          <w:lang w:eastAsia="tr-TR"/>
        </w:rPr>
        <w:t xml:space="preserve">Klinik olarak önemli olan halitozis kalıcıdır, bakteriyel orijinli aşırı miktarda sülfür (kükürt) içeren gazlardan dolayı meydana gelir. </w:t>
      </w:r>
      <w:r w:rsidR="00BE52F1" w:rsidRPr="0053664B">
        <w:rPr>
          <w:rFonts w:eastAsia="Times New Roman" w:cs="Times New Roman"/>
          <w:lang w:eastAsia="tr-TR"/>
        </w:rPr>
        <w:t>Aşırı sigara tüketimi yalnızca kötü kokulu nefes oluşturmakla kalmayıp, bir de kıllı dil durumuna yol açar ki bu da besin artıklarının ve tütün kokusunun tutulmasına neden olur. Ayrıca tükürük salgısında azalma ve hastalık durumunun şiddetle artışına neden olur. Dilin arka bölümü mekanik olarak temizlenemediği için birikimler orada oluşur. Çoğu ağız kokusu durumlarının tedavisine dilin fırçalanması ile başlanır.</w:t>
      </w:r>
    </w:p>
    <w:p w:rsidR="00D9344B" w:rsidRPr="00D9344B" w:rsidRDefault="00D9344B" w:rsidP="00D9344B">
      <w:pPr>
        <w:spacing w:line="240" w:lineRule="auto"/>
        <w:rPr>
          <w:rFonts w:eastAsia="Times New Roman" w:cs="Times New Roman"/>
          <w:lang w:eastAsia="tr-TR"/>
        </w:rPr>
      </w:pPr>
      <w:r w:rsidRPr="00D9344B">
        <w:rPr>
          <w:rFonts w:eastAsia="Times New Roman" w:cs="Times New Roman"/>
          <w:lang w:eastAsia="tr-TR"/>
        </w:rPr>
        <w:t xml:space="preserve">Periodontal ceplerin sayısı ve derinliği arttıkça ağız havasındaki </w:t>
      </w:r>
      <w:proofErr w:type="spellStart"/>
      <w:r w:rsidRPr="00D9344B">
        <w:rPr>
          <w:rFonts w:eastAsia="Times New Roman" w:cs="Times New Roman"/>
          <w:lang w:eastAsia="tr-TR"/>
        </w:rPr>
        <w:t>volatil</w:t>
      </w:r>
      <w:proofErr w:type="spellEnd"/>
      <w:r w:rsidRPr="00D9344B">
        <w:rPr>
          <w:rFonts w:eastAsia="Times New Roman" w:cs="Times New Roman"/>
          <w:lang w:eastAsia="tr-TR"/>
        </w:rPr>
        <w:t xml:space="preserve"> sülfür bileşiklerinin </w:t>
      </w:r>
      <w:r w:rsidR="00471E7B">
        <w:rPr>
          <w:rFonts w:eastAsia="Times New Roman" w:cs="Times New Roman"/>
          <w:lang w:eastAsia="tr-TR"/>
        </w:rPr>
        <w:t xml:space="preserve">(VSB) </w:t>
      </w:r>
      <w:r w:rsidRPr="00D9344B">
        <w:rPr>
          <w:rFonts w:eastAsia="Times New Roman" w:cs="Times New Roman"/>
          <w:lang w:eastAsia="tr-TR"/>
        </w:rPr>
        <w:t>miktarı da artmaktadır. Aynı zamanda kemik kaybı, klinik ataçman seviyesi ve sondalama sırasında kanama gibi diğer klinik parametrelerle de yüksek oranda ilişkilidir.</w:t>
      </w:r>
    </w:p>
    <w:p w:rsidR="00471E7B" w:rsidRDefault="00D9344B" w:rsidP="00D9344B">
      <w:pPr>
        <w:spacing w:line="240" w:lineRule="auto"/>
        <w:rPr>
          <w:rFonts w:eastAsia="Times New Roman" w:cs="Times New Roman"/>
          <w:lang w:eastAsia="tr-TR"/>
        </w:rPr>
      </w:pPr>
      <w:r w:rsidRPr="00D9344B">
        <w:rPr>
          <w:rFonts w:eastAsia="Times New Roman" w:cs="Times New Roman"/>
          <w:lang w:eastAsia="tr-TR"/>
        </w:rPr>
        <w:t xml:space="preserve">Oral kavite, dilin dorsumu, periodontal cepler ve interproksimal alanlar gibi temizlenmesi güç bölgelerde bulunan kokuya neden olabilecek </w:t>
      </w:r>
      <w:proofErr w:type="spellStart"/>
      <w:r w:rsidRPr="00404B2A">
        <w:rPr>
          <w:rFonts w:eastAsia="Times New Roman" w:cs="Times New Roman"/>
          <w:i/>
          <w:lang w:eastAsia="tr-TR"/>
        </w:rPr>
        <w:t>Porphyromonas</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gingivalis</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Prevotella</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intermedia</w:t>
      </w:r>
      <w:proofErr w:type="spellEnd"/>
      <w:r w:rsidRPr="00404B2A">
        <w:rPr>
          <w:rFonts w:eastAsia="Times New Roman" w:cs="Times New Roman"/>
          <w:i/>
          <w:lang w:eastAsia="tr-TR"/>
        </w:rPr>
        <w:t>/</w:t>
      </w:r>
      <w:proofErr w:type="spellStart"/>
      <w:r w:rsidRPr="00404B2A">
        <w:rPr>
          <w:rFonts w:eastAsia="Times New Roman" w:cs="Times New Roman"/>
          <w:i/>
          <w:lang w:eastAsia="tr-TR"/>
        </w:rPr>
        <w:t>nigrescens</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Aggregatibacter</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actinomycetemcomitans</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Campylobacter</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rectus</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Fusobacterium</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nucleatum</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Peptostreptococcus</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micros</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Tannarella</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forsythia</w:t>
      </w:r>
      <w:proofErr w:type="spellEnd"/>
      <w:r w:rsidRPr="00404B2A">
        <w:rPr>
          <w:rFonts w:eastAsia="Times New Roman" w:cs="Times New Roman"/>
          <w:i/>
          <w:lang w:eastAsia="tr-TR"/>
        </w:rPr>
        <w:t xml:space="preserve">, </w:t>
      </w:r>
      <w:proofErr w:type="spellStart"/>
      <w:r w:rsidRPr="00404B2A">
        <w:rPr>
          <w:rFonts w:eastAsia="Times New Roman" w:cs="Times New Roman"/>
          <w:i/>
          <w:lang w:eastAsia="tr-TR"/>
        </w:rPr>
        <w:t>Eubacterium</w:t>
      </w:r>
      <w:proofErr w:type="spellEnd"/>
      <w:r w:rsidRPr="00D9344B">
        <w:rPr>
          <w:rFonts w:eastAsia="Times New Roman" w:cs="Times New Roman"/>
          <w:lang w:eastAsia="tr-TR"/>
        </w:rPr>
        <w:t xml:space="preserve"> </w:t>
      </w:r>
      <w:proofErr w:type="spellStart"/>
      <w:r w:rsidRPr="00D9344B">
        <w:rPr>
          <w:rFonts w:eastAsia="Times New Roman" w:cs="Times New Roman"/>
          <w:lang w:eastAsia="tr-TR"/>
        </w:rPr>
        <w:t>suşları</w:t>
      </w:r>
      <w:proofErr w:type="spellEnd"/>
      <w:r w:rsidRPr="00D9344B">
        <w:rPr>
          <w:rFonts w:eastAsia="Times New Roman" w:cs="Times New Roman"/>
          <w:lang w:eastAsia="tr-TR"/>
        </w:rPr>
        <w:t xml:space="preserve"> ve spiroketler </w:t>
      </w:r>
      <w:proofErr w:type="gramStart"/>
      <w:r w:rsidRPr="00D9344B">
        <w:rPr>
          <w:rFonts w:eastAsia="Times New Roman" w:cs="Times New Roman"/>
          <w:lang w:eastAsia="tr-TR"/>
        </w:rPr>
        <w:t>amino</w:t>
      </w:r>
      <w:proofErr w:type="gramEnd"/>
      <w:r w:rsidRPr="00D9344B">
        <w:rPr>
          <w:rFonts w:eastAsia="Times New Roman" w:cs="Times New Roman"/>
          <w:lang w:eastAsia="tr-TR"/>
        </w:rPr>
        <w:t xml:space="preserve"> asitleri parçalayıp, sülfür bileşikleri üretirler. Bunların temelde hidrojen sülfit (H</w:t>
      </w:r>
      <w:r w:rsidRPr="00404B2A">
        <w:rPr>
          <w:rFonts w:eastAsia="Times New Roman" w:cs="Times New Roman"/>
          <w:vertAlign w:val="subscript"/>
          <w:lang w:eastAsia="tr-TR"/>
        </w:rPr>
        <w:t>2</w:t>
      </w:r>
      <w:r w:rsidRPr="00D9344B">
        <w:rPr>
          <w:rFonts w:eastAsia="Times New Roman" w:cs="Times New Roman"/>
          <w:lang w:eastAsia="tr-TR"/>
        </w:rPr>
        <w:t xml:space="preserve">S), metil </w:t>
      </w:r>
      <w:proofErr w:type="spellStart"/>
      <w:r w:rsidRPr="00D9344B">
        <w:rPr>
          <w:rFonts w:eastAsia="Times New Roman" w:cs="Times New Roman"/>
          <w:lang w:eastAsia="tr-TR"/>
        </w:rPr>
        <w:t>merkaptan</w:t>
      </w:r>
      <w:proofErr w:type="spellEnd"/>
      <w:r w:rsidRPr="00D9344B">
        <w:rPr>
          <w:rFonts w:eastAsia="Times New Roman" w:cs="Times New Roman"/>
          <w:lang w:eastAsia="tr-TR"/>
        </w:rPr>
        <w:t xml:space="preserve"> (CH</w:t>
      </w:r>
      <w:r w:rsidRPr="00404B2A">
        <w:rPr>
          <w:rFonts w:eastAsia="Times New Roman" w:cs="Times New Roman"/>
          <w:vertAlign w:val="subscript"/>
          <w:lang w:eastAsia="tr-TR"/>
        </w:rPr>
        <w:t>3</w:t>
      </w:r>
      <w:r w:rsidRPr="00D9344B">
        <w:rPr>
          <w:rFonts w:eastAsia="Times New Roman" w:cs="Times New Roman"/>
          <w:lang w:eastAsia="tr-TR"/>
        </w:rPr>
        <w:t xml:space="preserve">SH) ve </w:t>
      </w:r>
      <w:proofErr w:type="spellStart"/>
      <w:r w:rsidRPr="00D9344B">
        <w:rPr>
          <w:rFonts w:eastAsia="Times New Roman" w:cs="Times New Roman"/>
          <w:lang w:eastAsia="tr-TR"/>
        </w:rPr>
        <w:t>dimetil</w:t>
      </w:r>
      <w:proofErr w:type="spellEnd"/>
      <w:r w:rsidRPr="00D9344B">
        <w:rPr>
          <w:rFonts w:eastAsia="Times New Roman" w:cs="Times New Roman"/>
          <w:lang w:eastAsia="tr-TR"/>
        </w:rPr>
        <w:t xml:space="preserve"> sülfit yapısındaki VSB olduğu ve </w:t>
      </w:r>
      <w:proofErr w:type="spellStart"/>
      <w:r w:rsidRPr="00D9344B">
        <w:rPr>
          <w:rFonts w:eastAsia="Times New Roman" w:cs="Times New Roman"/>
          <w:lang w:eastAsia="tr-TR"/>
        </w:rPr>
        <w:t>sistein</w:t>
      </w:r>
      <w:proofErr w:type="spellEnd"/>
      <w:r w:rsidRPr="00D9344B">
        <w:rPr>
          <w:rFonts w:eastAsia="Times New Roman" w:cs="Times New Roman"/>
          <w:lang w:eastAsia="tr-TR"/>
        </w:rPr>
        <w:t xml:space="preserve">, </w:t>
      </w:r>
      <w:proofErr w:type="spellStart"/>
      <w:r w:rsidRPr="00D9344B">
        <w:rPr>
          <w:rFonts w:eastAsia="Times New Roman" w:cs="Times New Roman"/>
          <w:lang w:eastAsia="tr-TR"/>
        </w:rPr>
        <w:t>metionin</w:t>
      </w:r>
      <w:proofErr w:type="spellEnd"/>
      <w:r w:rsidRPr="00D9344B">
        <w:rPr>
          <w:rFonts w:eastAsia="Times New Roman" w:cs="Times New Roman"/>
          <w:lang w:eastAsia="tr-TR"/>
        </w:rPr>
        <w:t xml:space="preserve"> veya </w:t>
      </w:r>
      <w:proofErr w:type="spellStart"/>
      <w:r w:rsidRPr="00D9344B">
        <w:rPr>
          <w:rFonts w:eastAsia="Times New Roman" w:cs="Times New Roman"/>
          <w:lang w:eastAsia="tr-TR"/>
        </w:rPr>
        <w:t>peptidler</w:t>
      </w:r>
      <w:proofErr w:type="spellEnd"/>
      <w:r w:rsidRPr="00D9344B">
        <w:rPr>
          <w:rFonts w:eastAsia="Times New Roman" w:cs="Times New Roman"/>
          <w:lang w:eastAsia="tr-TR"/>
        </w:rPr>
        <w:t xml:space="preserve"> gibi aminoasitlerin yıkılması sonucunda ortaya çıktıkları gösterilmiş ve iki yüzden fazla türü olduğu tespit edilmiştir. Hidrojen sülfite periodontal olarak sağlıklı bireylerde, metil </w:t>
      </w:r>
      <w:proofErr w:type="spellStart"/>
      <w:r w:rsidRPr="00D9344B">
        <w:rPr>
          <w:rFonts w:eastAsia="Times New Roman" w:cs="Times New Roman"/>
          <w:lang w:eastAsia="tr-TR"/>
        </w:rPr>
        <w:t>merkaptana</w:t>
      </w:r>
      <w:proofErr w:type="spellEnd"/>
      <w:r w:rsidRPr="00D9344B">
        <w:rPr>
          <w:rFonts w:eastAsia="Times New Roman" w:cs="Times New Roman"/>
          <w:lang w:eastAsia="tr-TR"/>
        </w:rPr>
        <w:t xml:space="preserve"> ise periodontal hastalığı olan bireylerde daha sık rastlanmaktadır. Bunların arasında en kuvvetli kokuya metil </w:t>
      </w:r>
      <w:proofErr w:type="spellStart"/>
      <w:r w:rsidRPr="00D9344B">
        <w:rPr>
          <w:rFonts w:eastAsia="Times New Roman" w:cs="Times New Roman"/>
          <w:lang w:eastAsia="tr-TR"/>
        </w:rPr>
        <w:t>merkaptanın</w:t>
      </w:r>
      <w:proofErr w:type="spellEnd"/>
      <w:r w:rsidRPr="00D9344B">
        <w:rPr>
          <w:rFonts w:eastAsia="Times New Roman" w:cs="Times New Roman"/>
          <w:lang w:eastAsia="tr-TR"/>
        </w:rPr>
        <w:t xml:space="preserve"> neden olduğu klinik araştırmalar ile gösterilmiştir. </w:t>
      </w:r>
    </w:p>
    <w:p w:rsidR="00D9344B" w:rsidRPr="00D9344B" w:rsidRDefault="00D9344B" w:rsidP="00D9344B">
      <w:pPr>
        <w:spacing w:line="240" w:lineRule="auto"/>
        <w:rPr>
          <w:rFonts w:eastAsia="Times New Roman" w:cs="Times New Roman"/>
          <w:lang w:eastAsia="tr-TR"/>
        </w:rPr>
      </w:pPr>
      <w:r w:rsidRPr="00D9344B">
        <w:rPr>
          <w:rFonts w:eastAsia="Times New Roman" w:cs="Times New Roman"/>
          <w:lang w:eastAsia="tr-TR"/>
        </w:rPr>
        <w:t xml:space="preserve">Tükürüğün </w:t>
      </w:r>
      <w:proofErr w:type="spellStart"/>
      <w:r w:rsidRPr="00D9344B">
        <w:rPr>
          <w:rFonts w:eastAsia="Times New Roman" w:cs="Times New Roman"/>
          <w:lang w:eastAsia="tr-TR"/>
        </w:rPr>
        <w:t>pH’sı</w:t>
      </w:r>
      <w:proofErr w:type="spellEnd"/>
      <w:r w:rsidRPr="00D9344B">
        <w:rPr>
          <w:rFonts w:eastAsia="Times New Roman" w:cs="Times New Roman"/>
          <w:lang w:eastAsia="tr-TR"/>
        </w:rPr>
        <w:t xml:space="preserve"> da ağız kokusunda önem taşır, asidik </w:t>
      </w:r>
      <w:proofErr w:type="spellStart"/>
      <w:r w:rsidRPr="00D9344B">
        <w:rPr>
          <w:rFonts w:eastAsia="Times New Roman" w:cs="Times New Roman"/>
          <w:lang w:eastAsia="tr-TR"/>
        </w:rPr>
        <w:t>pH</w:t>
      </w:r>
      <w:proofErr w:type="spellEnd"/>
      <w:r w:rsidRPr="00D9344B">
        <w:rPr>
          <w:rFonts w:eastAsia="Times New Roman" w:cs="Times New Roman"/>
          <w:lang w:eastAsia="tr-TR"/>
        </w:rPr>
        <w:t xml:space="preserve"> aminoasitlerin bozulması için gerekli olan enzimleri </w:t>
      </w:r>
      <w:proofErr w:type="spellStart"/>
      <w:r w:rsidRPr="00D9344B">
        <w:rPr>
          <w:rFonts w:eastAsia="Times New Roman" w:cs="Times New Roman"/>
          <w:lang w:eastAsia="tr-TR"/>
        </w:rPr>
        <w:t>inaktive</w:t>
      </w:r>
      <w:proofErr w:type="spellEnd"/>
      <w:r w:rsidRPr="00D9344B">
        <w:rPr>
          <w:rFonts w:eastAsia="Times New Roman" w:cs="Times New Roman"/>
          <w:lang w:eastAsia="tr-TR"/>
        </w:rPr>
        <w:t xml:space="preserve"> ederek pis kokulu metabolik son ürünlerin oluşumunu önlemektedir. </w:t>
      </w:r>
      <w:proofErr w:type="spellStart"/>
      <w:r w:rsidRPr="00BE52F1">
        <w:rPr>
          <w:rFonts w:eastAsia="Times New Roman" w:cs="Times New Roman"/>
          <w:i/>
          <w:lang w:eastAsia="tr-TR"/>
        </w:rPr>
        <w:t>Klebsiella</w:t>
      </w:r>
      <w:proofErr w:type="spellEnd"/>
      <w:r w:rsidRPr="00D9344B">
        <w:rPr>
          <w:rFonts w:eastAsia="Times New Roman" w:cs="Times New Roman"/>
          <w:lang w:eastAsia="tr-TR"/>
        </w:rPr>
        <w:t xml:space="preserve"> ve </w:t>
      </w:r>
      <w:proofErr w:type="spellStart"/>
      <w:r w:rsidRPr="00BE52F1">
        <w:rPr>
          <w:rFonts w:eastAsia="Times New Roman" w:cs="Times New Roman"/>
          <w:i/>
          <w:lang w:eastAsia="tr-TR"/>
        </w:rPr>
        <w:t>Enterobacteriacea’</w:t>
      </w:r>
      <w:r w:rsidRPr="00BE52F1">
        <w:rPr>
          <w:rFonts w:eastAsia="Times New Roman" w:cs="Times New Roman"/>
          <w:lang w:eastAsia="tr-TR"/>
        </w:rPr>
        <w:t>nın</w:t>
      </w:r>
      <w:proofErr w:type="spellEnd"/>
      <w:r w:rsidRPr="00D9344B">
        <w:rPr>
          <w:rFonts w:eastAsia="Times New Roman" w:cs="Times New Roman"/>
          <w:lang w:eastAsia="tr-TR"/>
        </w:rPr>
        <w:t xml:space="preserve"> </w:t>
      </w:r>
      <w:proofErr w:type="gramStart"/>
      <w:r w:rsidRPr="00D9344B">
        <w:rPr>
          <w:rFonts w:eastAsia="Times New Roman" w:cs="Times New Roman"/>
          <w:lang w:eastAsia="tr-TR"/>
        </w:rPr>
        <w:t>protez</w:t>
      </w:r>
      <w:proofErr w:type="gramEnd"/>
      <w:r w:rsidRPr="00D9344B">
        <w:rPr>
          <w:rFonts w:eastAsia="Times New Roman" w:cs="Times New Roman"/>
          <w:lang w:eastAsia="tr-TR"/>
        </w:rPr>
        <w:t xml:space="preserve"> </w:t>
      </w:r>
      <w:proofErr w:type="spellStart"/>
      <w:r w:rsidRPr="00D9344B">
        <w:rPr>
          <w:rFonts w:eastAsia="Times New Roman" w:cs="Times New Roman"/>
          <w:lang w:eastAsia="tr-TR"/>
        </w:rPr>
        <w:t>halitozisinde</w:t>
      </w:r>
      <w:proofErr w:type="spellEnd"/>
      <w:r w:rsidRPr="00D9344B">
        <w:rPr>
          <w:rFonts w:eastAsia="Times New Roman" w:cs="Times New Roman"/>
          <w:lang w:eastAsia="tr-TR"/>
        </w:rPr>
        <w:t xml:space="preserve"> rol oynadığı ifade edilmiştir. Ağızdan çıkan kötü kokunun tamamının nedeni mikroorganizmalar değildir. Belirli bir dental problemin bulunmadığı, periodontal olarak sağlıklı kişilerde ve hatta dişsiz hastalarda; </w:t>
      </w:r>
      <w:proofErr w:type="spellStart"/>
      <w:r w:rsidRPr="00D9344B">
        <w:rPr>
          <w:rFonts w:eastAsia="Times New Roman" w:cs="Times New Roman"/>
          <w:lang w:eastAsia="tr-TR"/>
        </w:rPr>
        <w:t>tonsil</w:t>
      </w:r>
      <w:proofErr w:type="spellEnd"/>
      <w:r w:rsidRPr="00D9344B">
        <w:rPr>
          <w:rFonts w:eastAsia="Times New Roman" w:cs="Times New Roman"/>
          <w:lang w:eastAsia="tr-TR"/>
        </w:rPr>
        <w:t xml:space="preserve"> ve dil yüzeyindeki proteinler ve sülfür içeren bileşiklerin yıkımına bağlı olarak koku oluşabilmektedir. Ağzı sağlıklı olmasına rağmen kötü kokusu bulunan pek çok hastada sebep; </w:t>
      </w:r>
      <w:proofErr w:type="spellStart"/>
      <w:r w:rsidRPr="00D9344B">
        <w:rPr>
          <w:rFonts w:eastAsia="Times New Roman" w:cs="Times New Roman"/>
          <w:lang w:eastAsia="tr-TR"/>
        </w:rPr>
        <w:t>postnazal</w:t>
      </w:r>
      <w:proofErr w:type="spellEnd"/>
      <w:r w:rsidRPr="00D9344B">
        <w:rPr>
          <w:rFonts w:eastAsia="Times New Roman" w:cs="Times New Roman"/>
          <w:lang w:eastAsia="tr-TR"/>
        </w:rPr>
        <w:t xml:space="preserve"> akıntıyla birlikte protein ve sülfürden zengin </w:t>
      </w:r>
      <w:proofErr w:type="spellStart"/>
      <w:r w:rsidRPr="00D9344B">
        <w:rPr>
          <w:rFonts w:eastAsia="Times New Roman" w:cs="Times New Roman"/>
          <w:lang w:eastAsia="tr-TR"/>
        </w:rPr>
        <w:t>sekresyonların</w:t>
      </w:r>
      <w:proofErr w:type="spellEnd"/>
      <w:r w:rsidRPr="00D9344B">
        <w:rPr>
          <w:rFonts w:eastAsia="Times New Roman" w:cs="Times New Roman"/>
          <w:lang w:eastAsia="tr-TR"/>
        </w:rPr>
        <w:t xml:space="preserve"> üzerinden </w:t>
      </w:r>
      <w:proofErr w:type="spellStart"/>
      <w:r w:rsidRPr="00D9344B">
        <w:rPr>
          <w:rFonts w:eastAsia="Times New Roman" w:cs="Times New Roman"/>
          <w:lang w:eastAsia="tr-TR"/>
        </w:rPr>
        <w:t>ekspire</w:t>
      </w:r>
      <w:proofErr w:type="spellEnd"/>
      <w:r w:rsidRPr="00D9344B">
        <w:rPr>
          <w:rFonts w:eastAsia="Times New Roman" w:cs="Times New Roman"/>
          <w:lang w:eastAsia="tr-TR"/>
        </w:rPr>
        <w:t xml:space="preserve"> edilen havanın geçmesidir.</w:t>
      </w:r>
    </w:p>
    <w:p w:rsidR="00D9344B" w:rsidRDefault="00D9344B" w:rsidP="00D9344B">
      <w:pPr>
        <w:spacing w:line="240" w:lineRule="auto"/>
        <w:rPr>
          <w:rFonts w:eastAsia="Times New Roman" w:cs="Times New Roman"/>
          <w:lang w:eastAsia="tr-TR"/>
        </w:rPr>
      </w:pPr>
      <w:r w:rsidRPr="00D9344B">
        <w:rPr>
          <w:rFonts w:eastAsia="Times New Roman" w:cs="Times New Roman"/>
          <w:lang w:eastAsia="tr-TR"/>
        </w:rPr>
        <w:t xml:space="preserve">Dil yüzeyinde biriken eklentiler ağız kokusunun önde gelen etkenlerindendir. Önemli miktarda deskuame epitel hücresi ve ölü lökosit birikimine yol açabilecek papiller yapı ve geniş yüzeyli dil de halitozise neden olmaktadır. Ağız kokusu olan kişilerde dilin üzerini kaplayan eklenti tabakasının daha kalın olduğu gösterilmiştir. Nekrotik </w:t>
      </w:r>
      <w:proofErr w:type="spellStart"/>
      <w:r w:rsidRPr="00D9344B">
        <w:rPr>
          <w:rFonts w:eastAsia="Times New Roman" w:cs="Times New Roman"/>
          <w:lang w:eastAsia="tr-TR"/>
        </w:rPr>
        <w:t>pulpa</w:t>
      </w:r>
      <w:proofErr w:type="spellEnd"/>
      <w:r w:rsidRPr="00D9344B">
        <w:rPr>
          <w:rFonts w:eastAsia="Times New Roman" w:cs="Times New Roman"/>
          <w:lang w:eastAsia="tr-TR"/>
        </w:rPr>
        <w:t xml:space="preserve">, </w:t>
      </w:r>
      <w:proofErr w:type="spellStart"/>
      <w:r w:rsidRPr="00D9344B">
        <w:rPr>
          <w:rFonts w:eastAsia="Times New Roman" w:cs="Times New Roman"/>
          <w:lang w:eastAsia="tr-TR"/>
        </w:rPr>
        <w:t>periapikal</w:t>
      </w:r>
      <w:proofErr w:type="spellEnd"/>
      <w:r w:rsidRPr="00D9344B">
        <w:rPr>
          <w:rFonts w:eastAsia="Times New Roman" w:cs="Times New Roman"/>
          <w:lang w:eastAsia="tr-TR"/>
        </w:rPr>
        <w:t xml:space="preserve"> apse, </w:t>
      </w:r>
      <w:proofErr w:type="spellStart"/>
      <w:r w:rsidRPr="00D9344B">
        <w:rPr>
          <w:rFonts w:eastAsia="Times New Roman" w:cs="Times New Roman"/>
          <w:lang w:eastAsia="tr-TR"/>
        </w:rPr>
        <w:t>perikronitis</w:t>
      </w:r>
      <w:proofErr w:type="spellEnd"/>
      <w:r w:rsidRPr="00D9344B">
        <w:rPr>
          <w:rFonts w:eastAsia="Times New Roman" w:cs="Times New Roman"/>
          <w:lang w:eastAsia="tr-TR"/>
        </w:rPr>
        <w:t xml:space="preserve">, aftöz ülser, </w:t>
      </w:r>
      <w:proofErr w:type="spellStart"/>
      <w:r w:rsidRPr="00D9344B">
        <w:rPr>
          <w:rFonts w:eastAsia="Times New Roman" w:cs="Times New Roman"/>
          <w:lang w:eastAsia="tr-TR"/>
        </w:rPr>
        <w:t>kandiazis</w:t>
      </w:r>
      <w:proofErr w:type="spellEnd"/>
      <w:r w:rsidRPr="00D9344B">
        <w:rPr>
          <w:rFonts w:eastAsia="Times New Roman" w:cs="Times New Roman"/>
          <w:lang w:eastAsia="tr-TR"/>
        </w:rPr>
        <w:t xml:space="preserve"> ve oral </w:t>
      </w:r>
      <w:r w:rsidRPr="00D9344B">
        <w:rPr>
          <w:rFonts w:eastAsia="Times New Roman" w:cs="Times New Roman"/>
          <w:lang w:eastAsia="tr-TR"/>
        </w:rPr>
        <w:lastRenderedPageBreak/>
        <w:t>kanserler de ağız kokusuna yol açmaktadırlar. Çürük, gıda birikimine neden olacak kadar geniş olmadıkça tek başına halitozise yol açmamaktadır.</w:t>
      </w:r>
    </w:p>
    <w:p w:rsidR="00D9344B" w:rsidRDefault="00D9344B" w:rsidP="00D9344B">
      <w:pPr>
        <w:spacing w:line="240" w:lineRule="auto"/>
        <w:rPr>
          <w:rFonts w:eastAsia="Times New Roman" w:cs="Times New Roman"/>
          <w:lang w:eastAsia="tr-TR"/>
        </w:rPr>
      </w:pPr>
      <w:r w:rsidRPr="00D9344B">
        <w:rPr>
          <w:rFonts w:eastAsia="Times New Roman" w:cs="Times New Roman"/>
          <w:lang w:eastAsia="tr-TR"/>
        </w:rPr>
        <w:t xml:space="preserve">A ve B12 vitamini, demir veya çinko gibi vitamin ve mineral eksikliği ağızda kurumaya, mukozada </w:t>
      </w:r>
      <w:proofErr w:type="spellStart"/>
      <w:r w:rsidRPr="00D9344B">
        <w:rPr>
          <w:rFonts w:eastAsia="Times New Roman" w:cs="Times New Roman"/>
          <w:lang w:eastAsia="tr-TR"/>
        </w:rPr>
        <w:t>fissürleşmeye</w:t>
      </w:r>
      <w:proofErr w:type="spellEnd"/>
      <w:r w:rsidRPr="00D9344B">
        <w:rPr>
          <w:rFonts w:eastAsia="Times New Roman" w:cs="Times New Roman"/>
          <w:lang w:eastAsia="tr-TR"/>
        </w:rPr>
        <w:t xml:space="preserve"> yol açar ki bu da gıda ve doku artıklarının tutunmasına ve dolayısıyla kokuya katkıda bulunmaktadır.</w:t>
      </w:r>
    </w:p>
    <w:p w:rsidR="00C35DB9" w:rsidRDefault="00304B98" w:rsidP="00C35DB9">
      <w:pPr>
        <w:spacing w:line="240" w:lineRule="auto"/>
        <w:rPr>
          <w:rFonts w:eastAsia="Times New Roman" w:cs="Times New Roman"/>
          <w:lang w:eastAsia="tr-TR"/>
        </w:rPr>
      </w:pPr>
      <w:r w:rsidRPr="0053664B">
        <w:rPr>
          <w:rFonts w:eastAsia="Times New Roman" w:cs="Times New Roman"/>
          <w:lang w:eastAsia="tr-TR"/>
        </w:rPr>
        <w:t xml:space="preserve">Protez dişler, uygun yapılmamış kuron ve köprüler, ağız dokusuna uygun olamayan materyaller de ağız kokusunu oluşturan </w:t>
      </w:r>
      <w:r w:rsidRPr="00D9344B">
        <w:rPr>
          <w:rFonts w:eastAsia="Times New Roman" w:cs="Times New Roman"/>
          <w:lang w:eastAsia="tr-TR"/>
        </w:rPr>
        <w:t>faktörlerdendir.</w:t>
      </w:r>
    </w:p>
    <w:p w:rsidR="00D9344B" w:rsidRPr="00D9344B" w:rsidRDefault="00D9344B" w:rsidP="00D9344B">
      <w:pPr>
        <w:spacing w:line="240" w:lineRule="auto"/>
        <w:rPr>
          <w:rFonts w:eastAsia="Times New Roman" w:cs="Times New Roman"/>
          <w:lang w:eastAsia="tr-TR"/>
        </w:rPr>
      </w:pPr>
      <w:r w:rsidRPr="00D9344B">
        <w:rPr>
          <w:rFonts w:eastAsia="Times New Roman" w:cs="Times New Roman"/>
          <w:lang w:eastAsia="tr-TR"/>
        </w:rPr>
        <w:t xml:space="preserve">Kötü ağız kokusu ile periodontal hastalık arasında ilişki bulunmaktadır. VSB düzeyi ile periodontal hastalığın şiddeti arasında da güçlü bir </w:t>
      </w:r>
      <w:proofErr w:type="gramStart"/>
      <w:r w:rsidRPr="00D9344B">
        <w:rPr>
          <w:rFonts w:eastAsia="Times New Roman" w:cs="Times New Roman"/>
          <w:lang w:eastAsia="tr-TR"/>
        </w:rPr>
        <w:t>korelasyon</w:t>
      </w:r>
      <w:proofErr w:type="gramEnd"/>
      <w:r w:rsidRPr="00D9344B">
        <w:rPr>
          <w:rFonts w:eastAsia="Times New Roman" w:cs="Times New Roman"/>
          <w:lang w:eastAsia="tr-TR"/>
        </w:rPr>
        <w:t xml:space="preserve"> olduğu gösterilmiştir. </w:t>
      </w:r>
      <w:proofErr w:type="spellStart"/>
      <w:r w:rsidRPr="00D9344B">
        <w:rPr>
          <w:rFonts w:eastAsia="Times New Roman" w:cs="Times New Roman"/>
          <w:lang w:eastAsia="tr-TR"/>
        </w:rPr>
        <w:t>VSB’nin</w:t>
      </w:r>
      <w:proofErr w:type="spellEnd"/>
      <w:r w:rsidRPr="00D9344B">
        <w:rPr>
          <w:rFonts w:eastAsia="Times New Roman" w:cs="Times New Roman"/>
          <w:lang w:eastAsia="tr-TR"/>
        </w:rPr>
        <w:t xml:space="preserve">, periodontal dokularda etkisinin </w:t>
      </w:r>
      <w:proofErr w:type="spellStart"/>
      <w:r w:rsidRPr="00D9344B">
        <w:rPr>
          <w:rFonts w:eastAsia="Times New Roman" w:cs="Times New Roman"/>
          <w:lang w:eastAsia="tr-TR"/>
        </w:rPr>
        <w:t>toksik</w:t>
      </w:r>
      <w:proofErr w:type="spellEnd"/>
      <w:r w:rsidRPr="00D9344B">
        <w:rPr>
          <w:rFonts w:eastAsia="Times New Roman" w:cs="Times New Roman"/>
          <w:lang w:eastAsia="tr-TR"/>
        </w:rPr>
        <w:t xml:space="preserve"> olduğu ve gingival epitelin permeabilitesini arttırarak doku içine hem </w:t>
      </w:r>
      <w:proofErr w:type="spellStart"/>
      <w:r w:rsidRPr="00D9344B">
        <w:rPr>
          <w:rFonts w:eastAsia="Times New Roman" w:cs="Times New Roman"/>
          <w:lang w:eastAsia="tr-TR"/>
        </w:rPr>
        <w:t>lipopolisakkaritlerin</w:t>
      </w:r>
      <w:proofErr w:type="spellEnd"/>
      <w:r w:rsidRPr="00D9344B">
        <w:rPr>
          <w:rFonts w:eastAsia="Times New Roman" w:cs="Times New Roman"/>
          <w:lang w:eastAsia="tr-TR"/>
        </w:rPr>
        <w:t xml:space="preserve"> hem de </w:t>
      </w:r>
      <w:proofErr w:type="spellStart"/>
      <w:r w:rsidRPr="00D9344B">
        <w:rPr>
          <w:rFonts w:eastAsia="Times New Roman" w:cs="Times New Roman"/>
          <w:lang w:eastAsia="tr-TR"/>
        </w:rPr>
        <w:t>prostoglandinlerin</w:t>
      </w:r>
      <w:proofErr w:type="spellEnd"/>
      <w:r w:rsidRPr="00D9344B">
        <w:rPr>
          <w:rFonts w:eastAsia="Times New Roman" w:cs="Times New Roman"/>
          <w:lang w:eastAsia="tr-TR"/>
        </w:rPr>
        <w:t xml:space="preserve"> daha fazla </w:t>
      </w:r>
      <w:proofErr w:type="spellStart"/>
      <w:r w:rsidRPr="00D9344B">
        <w:rPr>
          <w:rFonts w:eastAsia="Times New Roman" w:cs="Times New Roman"/>
          <w:lang w:eastAsia="tr-TR"/>
        </w:rPr>
        <w:t>penetre</w:t>
      </w:r>
      <w:proofErr w:type="spellEnd"/>
      <w:r w:rsidRPr="00D9344B">
        <w:rPr>
          <w:rFonts w:eastAsia="Times New Roman" w:cs="Times New Roman"/>
          <w:lang w:eastAsia="tr-TR"/>
        </w:rPr>
        <w:t xml:space="preserve"> olmasını sağladığı belirtilmektedir. VSB, yara iyileşmesini geciktirme, bazal membran ve tip 4 kollajen sentezini </w:t>
      </w:r>
      <w:proofErr w:type="gramStart"/>
      <w:r w:rsidRPr="00D9344B">
        <w:rPr>
          <w:rFonts w:eastAsia="Times New Roman" w:cs="Times New Roman"/>
          <w:lang w:eastAsia="tr-TR"/>
        </w:rPr>
        <w:t>baskılama,</w:t>
      </w:r>
      <w:r w:rsidR="00D75CC9">
        <w:rPr>
          <w:rFonts w:eastAsia="Times New Roman" w:cs="Times New Roman"/>
          <w:lang w:eastAsia="tr-TR"/>
        </w:rPr>
        <w:t>IL</w:t>
      </w:r>
      <w:proofErr w:type="gramEnd"/>
      <w:r w:rsidRPr="00D9344B">
        <w:rPr>
          <w:rFonts w:eastAsia="Times New Roman" w:cs="Times New Roman"/>
          <w:lang w:eastAsia="tr-TR"/>
        </w:rPr>
        <w:t xml:space="preserve">-1 üretimini </w:t>
      </w:r>
      <w:proofErr w:type="spellStart"/>
      <w:r w:rsidRPr="00D9344B">
        <w:rPr>
          <w:rFonts w:eastAsia="Times New Roman" w:cs="Times New Roman"/>
          <w:lang w:eastAsia="tr-TR"/>
        </w:rPr>
        <w:t>stimüle</w:t>
      </w:r>
      <w:proofErr w:type="spellEnd"/>
      <w:r w:rsidRPr="00D9344B">
        <w:rPr>
          <w:rFonts w:eastAsia="Times New Roman" w:cs="Times New Roman"/>
          <w:lang w:eastAsia="tr-TR"/>
        </w:rPr>
        <w:t xml:space="preserve"> ederek </w:t>
      </w:r>
      <w:r w:rsidR="00D75CC9">
        <w:rPr>
          <w:rFonts w:eastAsia="Times New Roman" w:cs="Times New Roman"/>
          <w:lang w:eastAsia="tr-TR"/>
        </w:rPr>
        <w:t>Pg</w:t>
      </w:r>
      <w:r w:rsidRPr="00D9344B">
        <w:rPr>
          <w:rFonts w:eastAsia="Times New Roman" w:cs="Times New Roman"/>
          <w:lang w:eastAsia="tr-TR"/>
        </w:rPr>
        <w:t>E</w:t>
      </w:r>
      <w:r w:rsidRPr="008F51F8">
        <w:rPr>
          <w:rFonts w:eastAsia="Times New Roman" w:cs="Times New Roman"/>
          <w:vertAlign w:val="subscript"/>
          <w:lang w:eastAsia="tr-TR"/>
        </w:rPr>
        <w:t>2</w:t>
      </w:r>
      <w:r w:rsidRPr="00D9344B">
        <w:rPr>
          <w:rFonts w:eastAsia="Times New Roman" w:cs="Times New Roman"/>
          <w:lang w:eastAsia="tr-TR"/>
        </w:rPr>
        <w:t xml:space="preserve">’de ve matriks </w:t>
      </w:r>
      <w:proofErr w:type="spellStart"/>
      <w:r w:rsidRPr="00D9344B">
        <w:rPr>
          <w:rFonts w:eastAsia="Times New Roman" w:cs="Times New Roman"/>
          <w:lang w:eastAsia="tr-TR"/>
        </w:rPr>
        <w:t>metalloproteinazlarında</w:t>
      </w:r>
      <w:proofErr w:type="spellEnd"/>
      <w:r w:rsidRPr="00D9344B">
        <w:rPr>
          <w:rFonts w:eastAsia="Times New Roman" w:cs="Times New Roman"/>
          <w:lang w:eastAsia="tr-TR"/>
        </w:rPr>
        <w:t xml:space="preserve"> artışa neden olma gibi mekanizmalarda rol oynayıp periodontal dokularda yıkıma ve mevcut periodontal hastalıkların şiddetlenmesine yol açmaktadırlar.</w:t>
      </w:r>
    </w:p>
    <w:p w:rsidR="00D9344B" w:rsidRDefault="00D9344B" w:rsidP="00D9344B">
      <w:pPr>
        <w:spacing w:line="240" w:lineRule="auto"/>
        <w:rPr>
          <w:rFonts w:eastAsia="Times New Roman" w:cs="Times New Roman"/>
          <w:lang w:eastAsia="tr-TR"/>
        </w:rPr>
      </w:pPr>
      <w:r w:rsidRPr="00D9344B">
        <w:rPr>
          <w:rFonts w:eastAsia="Times New Roman" w:cs="Times New Roman"/>
          <w:lang w:eastAsia="tr-TR"/>
        </w:rPr>
        <w:t>Periodontal olarak sağlıklı bireylerde fizyolojik ağız kokusunun primer nedeni olan H</w:t>
      </w:r>
      <w:r w:rsidRPr="008F51F8">
        <w:rPr>
          <w:rFonts w:eastAsia="Times New Roman" w:cs="Times New Roman"/>
          <w:vertAlign w:val="subscript"/>
          <w:lang w:eastAsia="tr-TR"/>
        </w:rPr>
        <w:t>2</w:t>
      </w:r>
      <w:r w:rsidRPr="00D9344B">
        <w:rPr>
          <w:rFonts w:eastAsia="Times New Roman" w:cs="Times New Roman"/>
          <w:lang w:eastAsia="tr-TR"/>
        </w:rPr>
        <w:t xml:space="preserve">S risk faktörüdür. Hidrojen sülfitin gingival </w:t>
      </w:r>
      <w:proofErr w:type="spellStart"/>
      <w:r w:rsidRPr="00D9344B">
        <w:rPr>
          <w:rFonts w:eastAsia="Times New Roman" w:cs="Times New Roman"/>
          <w:lang w:eastAsia="tr-TR"/>
        </w:rPr>
        <w:t>fibroblastlarda</w:t>
      </w:r>
      <w:proofErr w:type="spellEnd"/>
      <w:r w:rsidRPr="00D9344B">
        <w:rPr>
          <w:rFonts w:eastAsia="Times New Roman" w:cs="Times New Roman"/>
          <w:lang w:eastAsia="tr-TR"/>
        </w:rPr>
        <w:t xml:space="preserve"> reaktif oksijenleri arttırarak </w:t>
      </w:r>
      <w:proofErr w:type="spellStart"/>
      <w:r w:rsidRPr="00D9344B">
        <w:rPr>
          <w:rFonts w:eastAsia="Times New Roman" w:cs="Times New Roman"/>
          <w:lang w:eastAsia="tr-TR"/>
        </w:rPr>
        <w:t>apoptozisi</w:t>
      </w:r>
      <w:proofErr w:type="spellEnd"/>
      <w:r w:rsidRPr="00D9344B">
        <w:rPr>
          <w:rFonts w:eastAsia="Times New Roman" w:cs="Times New Roman"/>
          <w:lang w:eastAsia="tr-TR"/>
        </w:rPr>
        <w:t xml:space="preserve"> ve DNA hasarını indüklediği gösterilmiştir.</w:t>
      </w:r>
    </w:p>
    <w:p w:rsidR="00842BD4" w:rsidRDefault="00304B98" w:rsidP="00842BD4">
      <w:pPr>
        <w:spacing w:before="100" w:beforeAutospacing="1" w:line="240" w:lineRule="auto"/>
        <w:rPr>
          <w:rFonts w:eastAsia="Times New Roman" w:cs="Times New Roman"/>
          <w:lang w:eastAsia="tr-TR"/>
        </w:rPr>
      </w:pPr>
      <w:r w:rsidRPr="0053664B">
        <w:rPr>
          <w:rFonts w:eastAsia="Times New Roman" w:cs="Times New Roman"/>
          <w:lang w:eastAsia="tr-TR"/>
        </w:rPr>
        <w:t>Halitozis oluşturabilecek diğer durumlar</w:t>
      </w:r>
      <w:r w:rsidR="00842BD4">
        <w:rPr>
          <w:rFonts w:eastAsia="Times New Roman" w:cs="Times New Roman"/>
          <w:lang w:eastAsia="tr-TR"/>
        </w:rPr>
        <w:t>;</w:t>
      </w:r>
      <w:r w:rsidRPr="0053664B">
        <w:rPr>
          <w:rFonts w:eastAsia="Times New Roman" w:cs="Times New Roman"/>
          <w:lang w:eastAsia="tr-TR"/>
        </w:rPr>
        <w:t xml:space="preserve"> </w:t>
      </w:r>
      <w:proofErr w:type="spellStart"/>
      <w:r w:rsidRPr="0053664B">
        <w:rPr>
          <w:rFonts w:eastAsia="Times New Roman" w:cs="Times New Roman"/>
          <w:lang w:eastAsia="tr-TR"/>
        </w:rPr>
        <w:t>postna</w:t>
      </w:r>
      <w:r w:rsidR="00B62B46" w:rsidRPr="0053664B">
        <w:rPr>
          <w:rFonts w:eastAsia="Times New Roman" w:cs="Times New Roman"/>
          <w:lang w:eastAsia="tr-TR"/>
        </w:rPr>
        <w:t>z</w:t>
      </w:r>
      <w:r w:rsidRPr="0053664B">
        <w:rPr>
          <w:rFonts w:eastAsia="Times New Roman" w:cs="Times New Roman"/>
          <w:lang w:eastAsia="tr-TR"/>
        </w:rPr>
        <w:t>al</w:t>
      </w:r>
      <w:proofErr w:type="spellEnd"/>
      <w:r w:rsidRPr="0053664B">
        <w:rPr>
          <w:rFonts w:eastAsia="Times New Roman" w:cs="Times New Roman"/>
          <w:lang w:eastAsia="tr-TR"/>
        </w:rPr>
        <w:t xml:space="preserve"> sızmayla karakterize kronik </w:t>
      </w:r>
      <w:proofErr w:type="spellStart"/>
      <w:r w:rsidRPr="0053664B">
        <w:rPr>
          <w:rFonts w:eastAsia="Times New Roman" w:cs="Times New Roman"/>
          <w:lang w:eastAsia="tr-TR"/>
        </w:rPr>
        <w:t>sinüzitis</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faranjitis</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tonsillitis</w:t>
      </w:r>
      <w:proofErr w:type="spellEnd"/>
      <w:r w:rsidRPr="0053664B">
        <w:rPr>
          <w:rFonts w:eastAsia="Times New Roman" w:cs="Times New Roman"/>
          <w:lang w:eastAsia="tr-TR"/>
        </w:rPr>
        <w:t>,</w:t>
      </w:r>
      <w:r w:rsidR="00842BD4">
        <w:rPr>
          <w:rFonts w:eastAsia="Times New Roman" w:cs="Times New Roman"/>
          <w:lang w:eastAsia="tr-TR"/>
        </w:rPr>
        <w:t xml:space="preserve"> </w:t>
      </w:r>
      <w:r w:rsidR="00842BD4" w:rsidRPr="00842BD4">
        <w:rPr>
          <w:rFonts w:eastAsia="Times New Roman" w:cs="Times New Roman"/>
          <w:lang w:eastAsia="tr-TR"/>
        </w:rPr>
        <w:t xml:space="preserve">bronşit, </w:t>
      </w:r>
      <w:proofErr w:type="spellStart"/>
      <w:r w:rsidR="00842BD4" w:rsidRPr="00842BD4">
        <w:rPr>
          <w:rFonts w:eastAsia="Times New Roman" w:cs="Times New Roman"/>
          <w:lang w:eastAsia="tr-TR"/>
        </w:rPr>
        <w:t>bronşektazi</w:t>
      </w:r>
      <w:proofErr w:type="spellEnd"/>
      <w:r w:rsidR="00842BD4" w:rsidRPr="00842BD4">
        <w:rPr>
          <w:rFonts w:eastAsia="Times New Roman" w:cs="Times New Roman"/>
          <w:lang w:eastAsia="tr-TR"/>
        </w:rPr>
        <w:t xml:space="preserve">, </w:t>
      </w:r>
      <w:proofErr w:type="spellStart"/>
      <w:r w:rsidR="00842BD4" w:rsidRPr="00842BD4">
        <w:rPr>
          <w:rFonts w:eastAsia="Times New Roman" w:cs="Times New Roman"/>
          <w:lang w:eastAsia="tr-TR"/>
        </w:rPr>
        <w:t>pulmonar</w:t>
      </w:r>
      <w:proofErr w:type="spellEnd"/>
      <w:r w:rsidR="00842BD4" w:rsidRPr="00842BD4">
        <w:rPr>
          <w:rFonts w:eastAsia="Times New Roman" w:cs="Times New Roman"/>
          <w:lang w:eastAsia="tr-TR"/>
        </w:rPr>
        <w:t xml:space="preserve"> </w:t>
      </w:r>
      <w:proofErr w:type="spellStart"/>
      <w:r w:rsidR="00842BD4" w:rsidRPr="00842BD4">
        <w:rPr>
          <w:rFonts w:eastAsia="Times New Roman" w:cs="Times New Roman"/>
          <w:lang w:eastAsia="tr-TR"/>
        </w:rPr>
        <w:t>abse</w:t>
      </w:r>
      <w:proofErr w:type="spellEnd"/>
      <w:r w:rsidR="00842BD4" w:rsidRPr="00842BD4">
        <w:rPr>
          <w:rFonts w:eastAsia="Times New Roman" w:cs="Times New Roman"/>
          <w:lang w:eastAsia="tr-TR"/>
        </w:rPr>
        <w:t xml:space="preserve">, </w:t>
      </w:r>
      <w:proofErr w:type="spellStart"/>
      <w:r w:rsidR="00842BD4" w:rsidRPr="00842BD4">
        <w:rPr>
          <w:rFonts w:eastAsia="Times New Roman" w:cs="Times New Roman"/>
          <w:lang w:eastAsia="tr-TR"/>
        </w:rPr>
        <w:t>tüberkülozis</w:t>
      </w:r>
      <w:proofErr w:type="spellEnd"/>
      <w:r w:rsidR="00842BD4" w:rsidRPr="00842BD4">
        <w:rPr>
          <w:rFonts w:eastAsia="Times New Roman" w:cs="Times New Roman"/>
          <w:lang w:eastAsia="tr-TR"/>
        </w:rPr>
        <w:t xml:space="preserve">, </w:t>
      </w:r>
      <w:proofErr w:type="spellStart"/>
      <w:r w:rsidR="00842BD4" w:rsidRPr="00842BD4">
        <w:rPr>
          <w:rFonts w:eastAsia="Times New Roman" w:cs="Times New Roman"/>
          <w:lang w:eastAsia="tr-TR"/>
        </w:rPr>
        <w:t>pnömoni</w:t>
      </w:r>
      <w:proofErr w:type="spellEnd"/>
      <w:r w:rsidR="00842BD4" w:rsidRPr="00842BD4">
        <w:rPr>
          <w:rFonts w:eastAsia="Times New Roman" w:cs="Times New Roman"/>
          <w:lang w:eastAsia="tr-TR"/>
        </w:rPr>
        <w:t xml:space="preserve">, amfizem, sekonder </w:t>
      </w:r>
      <w:proofErr w:type="gramStart"/>
      <w:r w:rsidR="00842BD4" w:rsidRPr="00842BD4">
        <w:rPr>
          <w:rFonts w:eastAsia="Times New Roman" w:cs="Times New Roman"/>
          <w:lang w:eastAsia="tr-TR"/>
        </w:rPr>
        <w:t xml:space="preserve">enfeksiyonlar </w:t>
      </w:r>
      <w:r w:rsidR="001211B2">
        <w:rPr>
          <w:rFonts w:eastAsia="Times New Roman" w:cs="Times New Roman"/>
          <w:lang w:eastAsia="tr-TR"/>
        </w:rPr>
        <w:t>,</w:t>
      </w:r>
      <w:r w:rsidR="00842BD4" w:rsidRPr="00842BD4">
        <w:rPr>
          <w:rFonts w:eastAsia="Times New Roman" w:cs="Times New Roman"/>
          <w:lang w:eastAsia="tr-TR"/>
        </w:rPr>
        <w:t xml:space="preserve"> neoplazm</w:t>
      </w:r>
      <w:r w:rsidR="001211B2">
        <w:rPr>
          <w:rFonts w:eastAsia="Times New Roman" w:cs="Times New Roman"/>
          <w:lang w:eastAsia="tr-TR"/>
        </w:rPr>
        <w:t>a</w:t>
      </w:r>
      <w:proofErr w:type="gramEnd"/>
      <w:r w:rsidR="00842BD4" w:rsidRPr="00842BD4">
        <w:rPr>
          <w:rFonts w:eastAsia="Times New Roman" w:cs="Times New Roman"/>
          <w:lang w:eastAsia="tr-TR"/>
        </w:rPr>
        <w:t xml:space="preserve"> nekrozları </w:t>
      </w:r>
      <w:proofErr w:type="spellStart"/>
      <w:r w:rsidR="00842BD4" w:rsidRPr="00842BD4">
        <w:rPr>
          <w:rFonts w:eastAsia="Times New Roman" w:cs="Times New Roman"/>
          <w:lang w:eastAsia="tr-TR"/>
        </w:rPr>
        <w:t>pulmoner</w:t>
      </w:r>
      <w:proofErr w:type="spellEnd"/>
      <w:r w:rsidR="00842BD4" w:rsidRPr="00842BD4">
        <w:rPr>
          <w:rFonts w:eastAsia="Times New Roman" w:cs="Times New Roman"/>
          <w:lang w:eastAsia="tr-TR"/>
        </w:rPr>
        <w:t xml:space="preserve"> </w:t>
      </w:r>
      <w:proofErr w:type="spellStart"/>
      <w:r w:rsidR="00842BD4" w:rsidRPr="00842BD4">
        <w:rPr>
          <w:rFonts w:eastAsia="Times New Roman" w:cs="Times New Roman"/>
          <w:lang w:eastAsia="tr-TR"/>
        </w:rPr>
        <w:t>infarktlar</w:t>
      </w:r>
      <w:proofErr w:type="spellEnd"/>
      <w:r w:rsidR="00842BD4" w:rsidRPr="00842BD4">
        <w:rPr>
          <w:rFonts w:eastAsia="Times New Roman" w:cs="Times New Roman"/>
          <w:lang w:eastAsia="tr-TR"/>
        </w:rPr>
        <w:t xml:space="preserve"> ile bütün sekelleri</w:t>
      </w:r>
      <w:r w:rsidR="00842BD4" w:rsidRPr="0053664B">
        <w:rPr>
          <w:rFonts w:eastAsia="Times New Roman" w:cs="Times New Roman"/>
          <w:lang w:eastAsia="tr-TR"/>
        </w:rPr>
        <w:t xml:space="preserve"> </w:t>
      </w:r>
      <w:proofErr w:type="spellStart"/>
      <w:r w:rsidR="001211B2">
        <w:rPr>
          <w:rFonts w:eastAsia="Times New Roman" w:cs="Times New Roman"/>
          <w:lang w:eastAsia="tr-TR"/>
        </w:rPr>
        <w:t>sifilitik</w:t>
      </w:r>
      <w:proofErr w:type="spellEnd"/>
      <w:r w:rsidR="001211B2">
        <w:rPr>
          <w:rFonts w:eastAsia="Times New Roman" w:cs="Times New Roman"/>
          <w:lang w:eastAsia="tr-TR"/>
        </w:rPr>
        <w:t xml:space="preserve"> ülserler ve</w:t>
      </w:r>
      <w:r w:rsidRPr="0053664B">
        <w:rPr>
          <w:rFonts w:eastAsia="Times New Roman" w:cs="Times New Roman"/>
          <w:lang w:eastAsia="tr-TR"/>
        </w:rPr>
        <w:t xml:space="preserve"> burun tümörleri</w:t>
      </w:r>
      <w:r w:rsidR="00842BD4">
        <w:rPr>
          <w:rFonts w:eastAsia="Times New Roman" w:cs="Times New Roman"/>
          <w:lang w:eastAsia="tr-TR"/>
        </w:rPr>
        <w:t>dir.</w:t>
      </w:r>
    </w:p>
    <w:p w:rsidR="00C35DB9" w:rsidRDefault="00304B98" w:rsidP="00C35DB9">
      <w:pPr>
        <w:spacing w:line="240" w:lineRule="auto"/>
        <w:rPr>
          <w:rFonts w:eastAsia="Times New Roman" w:cs="Times New Roman"/>
          <w:lang w:eastAsia="tr-TR"/>
        </w:rPr>
      </w:pPr>
      <w:r w:rsidRPr="0053664B">
        <w:rPr>
          <w:rFonts w:eastAsia="Times New Roman" w:cs="Times New Roman"/>
          <w:lang w:eastAsia="tr-TR"/>
        </w:rPr>
        <w:t xml:space="preserve">Nefesteki kokunun yoğunluğu yaşla birlikte artar. Ayrıca farklı yaş grupların </w:t>
      </w:r>
      <w:proofErr w:type="gramStart"/>
      <w:r w:rsidRPr="0053664B">
        <w:rPr>
          <w:rFonts w:eastAsia="Times New Roman" w:cs="Times New Roman"/>
          <w:lang w:eastAsia="tr-TR"/>
        </w:rPr>
        <w:t>spesifik</w:t>
      </w:r>
      <w:proofErr w:type="gramEnd"/>
      <w:r w:rsidRPr="0053664B">
        <w:rPr>
          <w:rFonts w:eastAsia="Times New Roman" w:cs="Times New Roman"/>
          <w:lang w:eastAsia="tr-TR"/>
        </w:rPr>
        <w:t xml:space="preserve"> ağız kokuları tespit edilmiştir. Buna göre yaşları 2-5 yıl arasında değişen küçük çocuklar, </w:t>
      </w:r>
      <w:proofErr w:type="spellStart"/>
      <w:r w:rsidRPr="0053664B">
        <w:rPr>
          <w:rFonts w:eastAsia="Times New Roman" w:cs="Times New Roman"/>
          <w:lang w:eastAsia="tr-TR"/>
        </w:rPr>
        <w:t>tonsillerinde</w:t>
      </w:r>
      <w:proofErr w:type="spellEnd"/>
      <w:r w:rsidRPr="0053664B">
        <w:rPr>
          <w:rFonts w:eastAsia="Times New Roman" w:cs="Times New Roman"/>
          <w:lang w:eastAsia="tr-TR"/>
        </w:rPr>
        <w:t xml:space="preserve"> barınan besin ve bakterilerden ötürü oluşan bir ağız kokusuna sahiptir.</w:t>
      </w:r>
      <w:r w:rsidR="006720CE">
        <w:rPr>
          <w:rFonts w:eastAsia="Times New Roman" w:cs="Times New Roman"/>
          <w:lang w:eastAsia="tr-TR"/>
        </w:rPr>
        <w:t xml:space="preserve"> </w:t>
      </w:r>
      <w:r w:rsidRPr="0053664B">
        <w:rPr>
          <w:rFonts w:eastAsia="Times New Roman" w:cs="Times New Roman"/>
          <w:lang w:eastAsia="tr-TR"/>
        </w:rPr>
        <w:t>Orta yaş grubundaki kişilerde çok şiddetli biçimde sabah nefes kokusu oluşur.</w:t>
      </w:r>
      <w:r w:rsidR="006720CE">
        <w:rPr>
          <w:rFonts w:eastAsia="Times New Roman" w:cs="Times New Roman"/>
          <w:lang w:eastAsia="tr-TR"/>
        </w:rPr>
        <w:t xml:space="preserve"> </w:t>
      </w:r>
      <w:r w:rsidRPr="0053664B">
        <w:rPr>
          <w:rFonts w:eastAsia="Times New Roman" w:cs="Times New Roman"/>
          <w:lang w:eastAsia="tr-TR"/>
        </w:rPr>
        <w:t xml:space="preserve">İleri yaş grubundakilerde ise ağız kokusu temiz olmayan </w:t>
      </w:r>
      <w:proofErr w:type="gramStart"/>
      <w:r w:rsidRPr="0053664B">
        <w:rPr>
          <w:rFonts w:eastAsia="Times New Roman" w:cs="Times New Roman"/>
          <w:lang w:eastAsia="tr-TR"/>
        </w:rPr>
        <w:t>protez</w:t>
      </w:r>
      <w:proofErr w:type="gramEnd"/>
      <w:r w:rsidRPr="0053664B">
        <w:rPr>
          <w:rFonts w:eastAsia="Times New Roman" w:cs="Times New Roman"/>
          <w:lang w:eastAsia="tr-TR"/>
        </w:rPr>
        <w:t xml:space="preserve"> ve akışkanlığını yitiren tükürüğün kokuşmasından kaynaklanır.</w:t>
      </w:r>
    </w:p>
    <w:p w:rsidR="00C35DB9" w:rsidRDefault="00304B98" w:rsidP="006720CE">
      <w:pPr>
        <w:spacing w:line="240" w:lineRule="auto"/>
        <w:rPr>
          <w:rFonts w:eastAsia="Times New Roman" w:cs="Times New Roman"/>
          <w:lang w:eastAsia="tr-TR"/>
        </w:rPr>
      </w:pPr>
      <w:r w:rsidRPr="0053664B">
        <w:rPr>
          <w:rFonts w:eastAsia="Times New Roman" w:cs="Times New Roman"/>
          <w:lang w:eastAsia="tr-TR"/>
        </w:rPr>
        <w:t xml:space="preserve">Sistemik hastalıklar sonucunda da ağız kokusu oluşur. Bu durumun en iyi bilinen örneği </w:t>
      </w:r>
      <w:r w:rsidR="00B62B46" w:rsidRPr="0053664B">
        <w:rPr>
          <w:rFonts w:eastAsia="Times New Roman" w:cs="Times New Roman"/>
          <w:lang w:eastAsia="tr-TR"/>
        </w:rPr>
        <w:t>diyabettir</w:t>
      </w:r>
      <w:r w:rsidRPr="0053664B">
        <w:rPr>
          <w:rFonts w:eastAsia="Times New Roman" w:cs="Times New Roman"/>
          <w:lang w:eastAsia="tr-TR"/>
        </w:rPr>
        <w:t xml:space="preserve">. Bu hastalarda ağızdan aseton, tatlı, </w:t>
      </w:r>
      <w:r w:rsidR="00B62B46" w:rsidRPr="0053664B">
        <w:rPr>
          <w:rFonts w:eastAsia="Times New Roman" w:cs="Times New Roman"/>
          <w:lang w:eastAsia="tr-TR"/>
        </w:rPr>
        <w:t>meyve</w:t>
      </w:r>
      <w:r w:rsidRPr="0053664B">
        <w:rPr>
          <w:rFonts w:eastAsia="Times New Roman" w:cs="Times New Roman"/>
          <w:lang w:eastAsia="tr-TR"/>
        </w:rPr>
        <w:t xml:space="preserve"> kokusu duyulur.</w:t>
      </w:r>
      <w:r w:rsidR="006720CE">
        <w:rPr>
          <w:rFonts w:eastAsia="Times New Roman" w:cs="Times New Roman"/>
          <w:lang w:eastAsia="tr-TR"/>
        </w:rPr>
        <w:t xml:space="preserve"> </w:t>
      </w:r>
      <w:r w:rsidRPr="0053664B">
        <w:rPr>
          <w:rFonts w:eastAsia="Times New Roman" w:cs="Times New Roman"/>
          <w:lang w:eastAsia="tr-TR"/>
        </w:rPr>
        <w:t>Nefesteki amonyak ve idrar kokusu, üremi ve böbrek yetmezliğini akla getirmektedir.</w:t>
      </w:r>
      <w:r w:rsidR="006720CE">
        <w:rPr>
          <w:rFonts w:eastAsia="Times New Roman" w:cs="Times New Roman"/>
          <w:lang w:eastAsia="tr-TR"/>
        </w:rPr>
        <w:t xml:space="preserve"> </w:t>
      </w:r>
      <w:r w:rsidRPr="0053664B">
        <w:rPr>
          <w:rFonts w:eastAsia="Times New Roman" w:cs="Times New Roman"/>
          <w:lang w:eastAsia="tr-TR"/>
        </w:rPr>
        <w:t xml:space="preserve">Ciddi karaciğer yetmezliğinde nefes tatlımsı bir </w:t>
      </w:r>
      <w:proofErr w:type="gramStart"/>
      <w:r w:rsidRPr="0053664B">
        <w:rPr>
          <w:rFonts w:eastAsia="Times New Roman" w:cs="Times New Roman"/>
          <w:lang w:eastAsia="tr-TR"/>
        </w:rPr>
        <w:t>amin</w:t>
      </w:r>
      <w:proofErr w:type="gramEnd"/>
      <w:r w:rsidRPr="0053664B">
        <w:rPr>
          <w:rFonts w:eastAsia="Times New Roman" w:cs="Times New Roman"/>
          <w:lang w:eastAsia="tr-TR"/>
        </w:rPr>
        <w:t xml:space="preserve"> kokusu, taze kadavra kokusuna benzemektedir.</w:t>
      </w:r>
      <w:r w:rsidR="006720CE">
        <w:rPr>
          <w:rFonts w:eastAsia="Times New Roman" w:cs="Times New Roman"/>
          <w:lang w:eastAsia="tr-TR"/>
        </w:rPr>
        <w:t xml:space="preserve"> </w:t>
      </w:r>
      <w:r w:rsidRPr="0053664B">
        <w:rPr>
          <w:rFonts w:eastAsia="Times New Roman" w:cs="Times New Roman"/>
          <w:lang w:eastAsia="tr-TR"/>
        </w:rPr>
        <w:t xml:space="preserve">Tatlı bir asit kokusu, akut romatizmal ateşi çağrıştırır. Kötü kokuşmuş nefes, çürümüş et kokusuna benzer, bu da akciğerin apseleşmesine ya da bronş iltihabının yayılmasıyla oluşan </w:t>
      </w:r>
      <w:proofErr w:type="spellStart"/>
      <w:r w:rsidRPr="0053664B">
        <w:rPr>
          <w:rFonts w:eastAsia="Times New Roman" w:cs="Times New Roman"/>
          <w:lang w:eastAsia="tr-TR"/>
        </w:rPr>
        <w:t>bronşiyektaziye</w:t>
      </w:r>
      <w:proofErr w:type="spellEnd"/>
      <w:r w:rsidRPr="0053664B">
        <w:rPr>
          <w:rFonts w:eastAsia="Times New Roman" w:cs="Times New Roman"/>
          <w:lang w:eastAsia="tr-TR"/>
        </w:rPr>
        <w:t xml:space="preserve"> işaret eder.</w:t>
      </w:r>
      <w:r w:rsidR="006720CE">
        <w:rPr>
          <w:rFonts w:eastAsia="Times New Roman" w:cs="Times New Roman"/>
          <w:lang w:eastAsia="tr-TR"/>
        </w:rPr>
        <w:t xml:space="preserve"> </w:t>
      </w:r>
      <w:r w:rsidRPr="0053664B">
        <w:rPr>
          <w:rFonts w:eastAsia="Times New Roman" w:cs="Times New Roman"/>
          <w:lang w:eastAsia="tr-TR"/>
        </w:rPr>
        <w:t>Gastrointestinal bozukluklarda da nefes kokusu kötüdür. Duygusal yıkımlar da sindirimi etkiler ve vücut kimyası bazen nefesi etkileyebilir.</w:t>
      </w:r>
      <w:r w:rsidR="00C35DB9">
        <w:rPr>
          <w:rFonts w:eastAsia="Times New Roman" w:cs="Times New Roman"/>
          <w:lang w:eastAsia="tr-TR"/>
        </w:rPr>
        <w:t xml:space="preserve"> </w:t>
      </w:r>
      <w:r w:rsidRPr="0053664B">
        <w:rPr>
          <w:rFonts w:eastAsia="Times New Roman" w:cs="Times New Roman"/>
          <w:lang w:eastAsia="tr-TR"/>
        </w:rPr>
        <w:t xml:space="preserve">C vitamini yetersizliği ile oluşan Kronik </w:t>
      </w:r>
      <w:r w:rsidR="00B62B46" w:rsidRPr="0053664B">
        <w:rPr>
          <w:rFonts w:eastAsia="Times New Roman" w:cs="Times New Roman"/>
          <w:lang w:eastAsia="tr-TR"/>
        </w:rPr>
        <w:t>skorbüt</w:t>
      </w:r>
      <w:r w:rsidRPr="0053664B">
        <w:rPr>
          <w:rFonts w:eastAsia="Times New Roman" w:cs="Times New Roman"/>
          <w:lang w:eastAsia="tr-TR"/>
        </w:rPr>
        <w:t xml:space="preserve"> hastalığı olan kişilerde de kötü kokulu nefese rastlanır.</w:t>
      </w:r>
      <w:r w:rsidR="00C35DB9">
        <w:rPr>
          <w:rFonts w:eastAsia="Times New Roman" w:cs="Times New Roman"/>
          <w:lang w:eastAsia="tr-TR"/>
        </w:rPr>
        <w:t xml:space="preserve"> </w:t>
      </w:r>
      <w:r w:rsidRPr="0053664B">
        <w:rPr>
          <w:rFonts w:eastAsia="Times New Roman" w:cs="Times New Roman"/>
          <w:lang w:eastAsia="tr-TR"/>
        </w:rPr>
        <w:t xml:space="preserve">Yenilen yiyecekler de ağız kokusunda önemli rol oynar. Bir </w:t>
      </w:r>
      <w:r w:rsidR="00B62B46" w:rsidRPr="0053664B">
        <w:rPr>
          <w:rFonts w:eastAsia="Times New Roman" w:cs="Times New Roman"/>
          <w:lang w:eastAsia="tr-TR"/>
        </w:rPr>
        <w:t>vejetaryen</w:t>
      </w:r>
      <w:r w:rsidR="001211B2">
        <w:rPr>
          <w:rFonts w:eastAsia="Times New Roman" w:cs="Times New Roman"/>
          <w:lang w:eastAsia="tr-TR"/>
        </w:rPr>
        <w:t>in ağzı</w:t>
      </w:r>
      <w:r w:rsidRPr="0053664B">
        <w:rPr>
          <w:rFonts w:eastAsia="Times New Roman" w:cs="Times New Roman"/>
          <w:lang w:eastAsia="tr-TR"/>
        </w:rPr>
        <w:t xml:space="preserve"> çok fazla et yiyen bir kişiden daha az </w:t>
      </w:r>
      <w:r w:rsidR="001211B2">
        <w:rPr>
          <w:rFonts w:eastAsia="Times New Roman" w:cs="Times New Roman"/>
          <w:lang w:eastAsia="tr-TR"/>
        </w:rPr>
        <w:t>kokar</w:t>
      </w:r>
      <w:r w:rsidRPr="0053664B">
        <w:rPr>
          <w:rFonts w:eastAsia="Times New Roman" w:cs="Times New Roman"/>
          <w:lang w:eastAsia="tr-TR"/>
        </w:rPr>
        <w:t>. Çünkü sebze protein</w:t>
      </w:r>
      <w:r w:rsidR="001211B2">
        <w:rPr>
          <w:rFonts w:eastAsia="Times New Roman" w:cs="Times New Roman"/>
          <w:lang w:eastAsia="tr-TR"/>
        </w:rPr>
        <w:t>lerinin</w:t>
      </w:r>
      <w:r w:rsidRPr="0053664B">
        <w:rPr>
          <w:rFonts w:eastAsia="Times New Roman" w:cs="Times New Roman"/>
          <w:lang w:eastAsia="tr-TR"/>
        </w:rPr>
        <w:t xml:space="preserve"> yıkım ürünleri çok azdır. Et genellikle yağ</w:t>
      </w:r>
      <w:r w:rsidR="001211B2">
        <w:rPr>
          <w:rFonts w:eastAsia="Times New Roman" w:cs="Times New Roman"/>
          <w:lang w:eastAsia="tr-TR"/>
        </w:rPr>
        <w:t>lıdır,</w:t>
      </w:r>
      <w:r w:rsidRPr="0053664B">
        <w:rPr>
          <w:rFonts w:eastAsia="Times New Roman" w:cs="Times New Roman"/>
          <w:lang w:eastAsia="tr-TR"/>
        </w:rPr>
        <w:t xml:space="preserve"> gastrointestinal sistemde oluşan uçucu yağ asitleri kan</w:t>
      </w:r>
      <w:r w:rsidR="001211B2">
        <w:rPr>
          <w:rFonts w:eastAsia="Times New Roman" w:cs="Times New Roman"/>
          <w:lang w:eastAsia="tr-TR"/>
        </w:rPr>
        <w:t xml:space="preserve"> tarafından</w:t>
      </w:r>
      <w:r w:rsidRPr="0053664B">
        <w:rPr>
          <w:rFonts w:eastAsia="Times New Roman" w:cs="Times New Roman"/>
          <w:lang w:eastAsia="tr-TR"/>
        </w:rPr>
        <w:t xml:space="preserve"> absorbe edilip nefesle </w:t>
      </w:r>
      <w:r w:rsidR="001211B2">
        <w:rPr>
          <w:rFonts w:eastAsia="Times New Roman" w:cs="Times New Roman"/>
          <w:lang w:eastAsia="tr-TR"/>
        </w:rPr>
        <w:t>dışarı atılır</w:t>
      </w:r>
      <w:r w:rsidRPr="0053664B">
        <w:rPr>
          <w:rFonts w:eastAsia="Times New Roman" w:cs="Times New Roman"/>
          <w:lang w:eastAsia="tr-TR"/>
        </w:rPr>
        <w:t>. Sarımsak, soğan, pırasa, alkol vb. maddeler</w:t>
      </w:r>
      <w:r w:rsidR="001211B2">
        <w:rPr>
          <w:rFonts w:eastAsia="Times New Roman" w:cs="Times New Roman"/>
          <w:lang w:eastAsia="tr-TR"/>
        </w:rPr>
        <w:t xml:space="preserve"> de önce </w:t>
      </w:r>
      <w:r w:rsidRPr="0053664B">
        <w:rPr>
          <w:rFonts w:eastAsia="Times New Roman" w:cs="Times New Roman"/>
          <w:lang w:eastAsia="tr-TR"/>
        </w:rPr>
        <w:t>dolaşım sistemine sonra da akciğerler</w:t>
      </w:r>
      <w:r w:rsidR="001211B2">
        <w:rPr>
          <w:rFonts w:eastAsia="Times New Roman" w:cs="Times New Roman"/>
          <w:lang w:eastAsia="tr-TR"/>
        </w:rPr>
        <w:t>deki havaya geçerler ve</w:t>
      </w:r>
      <w:r w:rsidRPr="0053664B">
        <w:rPr>
          <w:rFonts w:eastAsia="Times New Roman" w:cs="Times New Roman"/>
          <w:lang w:eastAsia="tr-TR"/>
        </w:rPr>
        <w:t xml:space="preserve"> kötü koku oluşur. Aşırı alkol mikrobiyal </w:t>
      </w:r>
      <w:proofErr w:type="gramStart"/>
      <w:r w:rsidRPr="0053664B">
        <w:rPr>
          <w:rFonts w:eastAsia="Times New Roman" w:cs="Times New Roman"/>
          <w:lang w:eastAsia="tr-TR"/>
        </w:rPr>
        <w:t>floranın</w:t>
      </w:r>
      <w:proofErr w:type="gramEnd"/>
      <w:r w:rsidRPr="0053664B">
        <w:rPr>
          <w:rFonts w:eastAsia="Times New Roman" w:cs="Times New Roman"/>
          <w:lang w:eastAsia="tr-TR"/>
        </w:rPr>
        <w:t xml:space="preserve"> değişiminde </w:t>
      </w:r>
      <w:r w:rsidR="001211B2">
        <w:rPr>
          <w:rFonts w:eastAsia="Times New Roman" w:cs="Times New Roman"/>
          <w:lang w:eastAsia="tr-TR"/>
        </w:rPr>
        <w:t>önemli</w:t>
      </w:r>
      <w:r w:rsidRPr="0053664B">
        <w:rPr>
          <w:rFonts w:eastAsia="Times New Roman" w:cs="Times New Roman"/>
          <w:lang w:eastAsia="tr-TR"/>
        </w:rPr>
        <w:t xml:space="preserve"> rol oynar. Açlıkta oluşan ağız kokusu; </w:t>
      </w:r>
      <w:proofErr w:type="spellStart"/>
      <w:r w:rsidRPr="0053664B">
        <w:rPr>
          <w:rFonts w:eastAsia="Times New Roman" w:cs="Times New Roman"/>
          <w:lang w:eastAsia="tr-TR"/>
        </w:rPr>
        <w:t>pankreatik</w:t>
      </w:r>
      <w:proofErr w:type="spellEnd"/>
      <w:r w:rsidRPr="0053664B">
        <w:rPr>
          <w:rFonts w:eastAsia="Times New Roman" w:cs="Times New Roman"/>
          <w:lang w:eastAsia="tr-TR"/>
        </w:rPr>
        <w:t xml:space="preserve"> sıvının midede açlık periyodunda bozuşmasından kaynaklanır. Bu kokunun giderilmesi kolaydır. Hatta diş fırçalamasıyla bile ortadan kaldırılabilir.</w:t>
      </w:r>
    </w:p>
    <w:p w:rsidR="00C35DB9" w:rsidRDefault="00304B98" w:rsidP="00C35DB9">
      <w:pPr>
        <w:spacing w:before="100" w:beforeAutospacing="1" w:line="240" w:lineRule="auto"/>
        <w:rPr>
          <w:rFonts w:eastAsia="Times New Roman" w:cs="Times New Roman"/>
          <w:lang w:eastAsia="tr-TR"/>
        </w:rPr>
      </w:pPr>
      <w:r w:rsidRPr="0053664B">
        <w:rPr>
          <w:rFonts w:eastAsia="Times New Roman" w:cs="Times New Roman"/>
          <w:lang w:eastAsia="tr-TR"/>
        </w:rPr>
        <w:t xml:space="preserve">İlaçların sistemik etkisine bağlı olarak da halitozis </w:t>
      </w:r>
      <w:r w:rsidR="006720CE">
        <w:rPr>
          <w:rFonts w:eastAsia="Times New Roman" w:cs="Times New Roman"/>
          <w:lang w:eastAsia="tr-TR"/>
        </w:rPr>
        <w:t>görülebilir</w:t>
      </w:r>
      <w:r w:rsidRPr="0053664B">
        <w:rPr>
          <w:rFonts w:eastAsia="Times New Roman" w:cs="Times New Roman"/>
          <w:lang w:eastAsia="tr-TR"/>
        </w:rPr>
        <w:t xml:space="preserve">. Bazı </w:t>
      </w:r>
      <w:proofErr w:type="spellStart"/>
      <w:r w:rsidRPr="0053664B">
        <w:rPr>
          <w:rFonts w:eastAsia="Times New Roman" w:cs="Times New Roman"/>
          <w:lang w:eastAsia="tr-TR"/>
        </w:rPr>
        <w:t>antineoplastik</w:t>
      </w:r>
      <w:proofErr w:type="spellEnd"/>
      <w:r w:rsidRPr="0053664B">
        <w:rPr>
          <w:rFonts w:eastAsia="Times New Roman" w:cs="Times New Roman"/>
          <w:lang w:eastAsia="tr-TR"/>
        </w:rPr>
        <w:t xml:space="preserve"> ajanlar, </w:t>
      </w:r>
      <w:proofErr w:type="spellStart"/>
      <w:r w:rsidRPr="0053664B">
        <w:rPr>
          <w:rFonts w:eastAsia="Times New Roman" w:cs="Times New Roman"/>
          <w:lang w:eastAsia="tr-TR"/>
        </w:rPr>
        <w:t>antihistaminler</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amphetaminler</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trankilizanlar</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diüretikler</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fenotiaminler</w:t>
      </w:r>
      <w:proofErr w:type="spellEnd"/>
      <w:r w:rsidRPr="0053664B">
        <w:rPr>
          <w:rFonts w:eastAsia="Times New Roman" w:cs="Times New Roman"/>
          <w:lang w:eastAsia="tr-TR"/>
        </w:rPr>
        <w:t xml:space="preserve">, atropin benzeri ilaçlar </w:t>
      </w:r>
      <w:r w:rsidRPr="0053664B">
        <w:rPr>
          <w:rFonts w:eastAsia="Times New Roman" w:cs="Times New Roman"/>
          <w:lang w:eastAsia="tr-TR"/>
        </w:rPr>
        <w:lastRenderedPageBreak/>
        <w:t xml:space="preserve">tükürük üretimini azaltırlar ve böylece oral kavitenin kendi kendini temizleme yeteneği azalmış olur ve buna bağlı halitozis oluşur. </w:t>
      </w:r>
    </w:p>
    <w:p w:rsidR="00C35DB9" w:rsidRDefault="00304B98" w:rsidP="00C35DB9">
      <w:pPr>
        <w:spacing w:before="100" w:beforeAutospacing="1" w:line="240" w:lineRule="auto"/>
        <w:rPr>
          <w:rFonts w:eastAsia="Times New Roman" w:cs="Times New Roman"/>
          <w:lang w:eastAsia="tr-TR"/>
        </w:rPr>
      </w:pPr>
      <w:r w:rsidRPr="0053664B">
        <w:rPr>
          <w:rFonts w:eastAsia="Times New Roman" w:cs="Times New Roman"/>
          <w:lang w:eastAsia="tr-TR"/>
        </w:rPr>
        <w:t xml:space="preserve">Yaşlanma, çok sigara içimi, tükürük bezi </w:t>
      </w:r>
      <w:proofErr w:type="spellStart"/>
      <w:r w:rsidRPr="0053664B">
        <w:rPr>
          <w:rFonts w:eastAsia="Times New Roman" w:cs="Times New Roman"/>
          <w:lang w:eastAsia="tr-TR"/>
        </w:rPr>
        <w:t>aplazisi</w:t>
      </w:r>
      <w:proofErr w:type="spellEnd"/>
      <w:r w:rsidRPr="0053664B">
        <w:rPr>
          <w:rFonts w:eastAsia="Times New Roman" w:cs="Times New Roman"/>
          <w:lang w:eastAsia="tr-TR"/>
        </w:rPr>
        <w:t>, 800</w:t>
      </w:r>
      <w:r w:rsidR="00404B2A">
        <w:rPr>
          <w:rFonts w:eastAsia="Times New Roman" w:cs="Times New Roman"/>
          <w:lang w:eastAsia="tr-TR"/>
        </w:rPr>
        <w:t xml:space="preserve"> </w:t>
      </w:r>
      <w:proofErr w:type="spellStart"/>
      <w:r w:rsidRPr="0053664B">
        <w:rPr>
          <w:rFonts w:eastAsia="Times New Roman" w:cs="Times New Roman"/>
          <w:lang w:eastAsia="tr-TR"/>
        </w:rPr>
        <w:t>rad</w:t>
      </w:r>
      <w:r w:rsidR="00404B2A">
        <w:rPr>
          <w:rFonts w:eastAsia="Times New Roman" w:cs="Times New Roman"/>
          <w:lang w:eastAsia="tr-TR"/>
        </w:rPr>
        <w:t>’</w:t>
      </w:r>
      <w:r w:rsidRPr="0053664B">
        <w:rPr>
          <w:rFonts w:eastAsia="Times New Roman" w:cs="Times New Roman"/>
          <w:lang w:eastAsia="tr-TR"/>
        </w:rPr>
        <w:t>dan</w:t>
      </w:r>
      <w:proofErr w:type="spellEnd"/>
      <w:r w:rsidRPr="0053664B">
        <w:rPr>
          <w:rFonts w:eastAsia="Times New Roman" w:cs="Times New Roman"/>
          <w:lang w:eastAsia="tr-TR"/>
        </w:rPr>
        <w:t xml:space="preserve"> fazla radyasyon tedavisi, kadında menopoz, yüksek ateş, </w:t>
      </w:r>
      <w:proofErr w:type="spellStart"/>
      <w:r w:rsidRPr="0053664B">
        <w:rPr>
          <w:rFonts w:eastAsia="Times New Roman" w:cs="Times New Roman"/>
          <w:lang w:eastAsia="tr-TR"/>
        </w:rPr>
        <w:t>dehidratasyonlu</w:t>
      </w:r>
      <w:proofErr w:type="spellEnd"/>
      <w:r w:rsidRPr="0053664B">
        <w:rPr>
          <w:rFonts w:eastAsia="Times New Roman" w:cs="Times New Roman"/>
          <w:lang w:eastAsia="tr-TR"/>
        </w:rPr>
        <w:t xml:space="preserve"> sistemik ve metabolik rahatsızlıklar, aşırı baharat kullanımı ağız kuruluğuna ve halitozis</w:t>
      </w:r>
      <w:r w:rsidR="003647F5">
        <w:rPr>
          <w:rFonts w:eastAsia="Times New Roman" w:cs="Times New Roman"/>
          <w:lang w:eastAsia="tr-TR"/>
        </w:rPr>
        <w:t>e neden olabilir</w:t>
      </w:r>
      <w:r w:rsidRPr="0053664B">
        <w:rPr>
          <w:rFonts w:eastAsia="Times New Roman" w:cs="Times New Roman"/>
          <w:lang w:eastAsia="tr-TR"/>
        </w:rPr>
        <w:t xml:space="preserve">. </w:t>
      </w:r>
    </w:p>
    <w:p w:rsidR="00C35DB9" w:rsidRDefault="00304B98" w:rsidP="00C35DB9">
      <w:pPr>
        <w:spacing w:before="100" w:beforeAutospacing="1" w:line="240" w:lineRule="auto"/>
        <w:rPr>
          <w:rFonts w:eastAsia="Times New Roman" w:cs="Times New Roman"/>
          <w:lang w:eastAsia="tr-TR"/>
        </w:rPr>
      </w:pPr>
      <w:r w:rsidRPr="0053664B">
        <w:rPr>
          <w:rFonts w:eastAsia="Times New Roman" w:cs="Times New Roman"/>
          <w:lang w:eastAsia="tr-TR"/>
        </w:rPr>
        <w:t>Diş hekimi ağız kokusunun tanımını yapmak için önce iyi bir muayene yapmalı, aldığı anamnezleri dikk</w:t>
      </w:r>
      <w:r w:rsidR="00B62B46" w:rsidRPr="0053664B">
        <w:rPr>
          <w:rFonts w:eastAsia="Times New Roman" w:cs="Times New Roman"/>
          <w:lang w:eastAsia="tr-TR"/>
        </w:rPr>
        <w:t>a</w:t>
      </w:r>
      <w:r w:rsidRPr="0053664B">
        <w:rPr>
          <w:rFonts w:eastAsia="Times New Roman" w:cs="Times New Roman"/>
          <w:lang w:eastAsia="tr-TR"/>
        </w:rPr>
        <w:t>tlice incelemeli, basit yöntemlerle koku ayrımını yapmalıdır.</w:t>
      </w:r>
      <w:r w:rsidR="003647F5">
        <w:rPr>
          <w:rFonts w:eastAsia="Times New Roman" w:cs="Times New Roman"/>
          <w:lang w:eastAsia="tr-TR"/>
        </w:rPr>
        <w:t xml:space="preserve"> </w:t>
      </w:r>
      <w:r w:rsidRPr="0053664B">
        <w:rPr>
          <w:rFonts w:eastAsia="Times New Roman" w:cs="Times New Roman"/>
          <w:lang w:eastAsia="tr-TR"/>
        </w:rPr>
        <w:t xml:space="preserve">Sistemik hastalıklarda oluşan kokular için medikal </w:t>
      </w:r>
      <w:proofErr w:type="gramStart"/>
      <w:r w:rsidRPr="0053664B">
        <w:rPr>
          <w:rFonts w:eastAsia="Times New Roman" w:cs="Times New Roman"/>
          <w:lang w:eastAsia="tr-TR"/>
        </w:rPr>
        <w:t>konsültasyona</w:t>
      </w:r>
      <w:proofErr w:type="gramEnd"/>
      <w:r w:rsidRPr="0053664B">
        <w:rPr>
          <w:rFonts w:eastAsia="Times New Roman" w:cs="Times New Roman"/>
          <w:lang w:eastAsia="tr-TR"/>
        </w:rPr>
        <w:t xml:space="preserve"> gidilmelidir. Kokuların </w:t>
      </w:r>
      <w:proofErr w:type="gramStart"/>
      <w:r w:rsidRPr="0053664B">
        <w:rPr>
          <w:rFonts w:eastAsia="Times New Roman" w:cs="Times New Roman"/>
          <w:lang w:eastAsia="tr-TR"/>
        </w:rPr>
        <w:t>lokal</w:t>
      </w:r>
      <w:proofErr w:type="gramEnd"/>
      <w:r w:rsidRPr="0053664B">
        <w:rPr>
          <w:rFonts w:eastAsia="Times New Roman" w:cs="Times New Roman"/>
          <w:lang w:eastAsia="tr-TR"/>
        </w:rPr>
        <w:t xml:space="preserve"> ya da sistemik faktörlerden </w:t>
      </w:r>
      <w:r w:rsidR="00395ADD" w:rsidRPr="0053664B">
        <w:rPr>
          <w:rFonts w:eastAsia="Times New Roman" w:cs="Times New Roman"/>
          <w:lang w:eastAsia="tr-TR"/>
        </w:rPr>
        <w:t>mi</w:t>
      </w:r>
      <w:r w:rsidRPr="0053664B">
        <w:rPr>
          <w:rFonts w:eastAsia="Times New Roman" w:cs="Times New Roman"/>
          <w:lang w:eastAsia="tr-TR"/>
        </w:rPr>
        <w:t xml:space="preserve"> </w:t>
      </w:r>
      <w:r w:rsidR="00395ADD" w:rsidRPr="0053664B">
        <w:rPr>
          <w:rFonts w:eastAsia="Times New Roman" w:cs="Times New Roman"/>
          <w:lang w:eastAsia="tr-TR"/>
        </w:rPr>
        <w:t>(</w:t>
      </w:r>
      <w:r w:rsidRPr="0053664B">
        <w:rPr>
          <w:rFonts w:eastAsia="Times New Roman" w:cs="Times New Roman"/>
          <w:lang w:eastAsia="tr-TR"/>
        </w:rPr>
        <w:t>oral kaviteden veya akciğerlerden kaynaklandığının</w:t>
      </w:r>
      <w:r w:rsidR="003F0390">
        <w:rPr>
          <w:rFonts w:eastAsia="Times New Roman" w:cs="Times New Roman"/>
          <w:lang w:eastAsia="tr-TR"/>
        </w:rPr>
        <w:t>)</w:t>
      </w:r>
      <w:r w:rsidRPr="0053664B">
        <w:rPr>
          <w:rFonts w:eastAsia="Times New Roman" w:cs="Times New Roman"/>
          <w:lang w:eastAsia="tr-TR"/>
        </w:rPr>
        <w:t xml:space="preserve"> belirlenmesi için hastaya basit bir yöntem uygulanır. Diş hekimi hastadan dudaklarını sıkıca kapatmasını ve nefesini burun deliklerinden bırakmasını ister. Bu durumda koku on cm. uzakta duran başka bir kişi tarafından değerlendirildiğinde, koku varsa sistemik faktörlerden kaynaklanıyor demektir.</w:t>
      </w:r>
      <w:r w:rsidR="00C35DB9">
        <w:rPr>
          <w:rFonts w:eastAsia="Times New Roman" w:cs="Times New Roman"/>
          <w:lang w:eastAsia="tr-TR"/>
        </w:rPr>
        <w:t xml:space="preserve"> </w:t>
      </w:r>
      <w:r w:rsidRPr="0053664B">
        <w:rPr>
          <w:rFonts w:eastAsia="Times New Roman" w:cs="Times New Roman"/>
          <w:lang w:eastAsia="tr-TR"/>
        </w:rPr>
        <w:t xml:space="preserve">Hasta parmakları ile burnunu tıkayıp, dudaklarını da kapatıp soluk vermeyi bir an için durdurduktan sonra açıp soluk verdiğinde koku ağız yoluyla ortaya çıkıyorsa kokunun oral kavitedeki </w:t>
      </w:r>
      <w:proofErr w:type="gramStart"/>
      <w:r w:rsidRPr="0053664B">
        <w:rPr>
          <w:rFonts w:eastAsia="Times New Roman" w:cs="Times New Roman"/>
          <w:lang w:eastAsia="tr-TR"/>
        </w:rPr>
        <w:t>lokal</w:t>
      </w:r>
      <w:proofErr w:type="gramEnd"/>
      <w:r w:rsidRPr="0053664B">
        <w:rPr>
          <w:rFonts w:eastAsia="Times New Roman" w:cs="Times New Roman"/>
          <w:lang w:eastAsia="tr-TR"/>
        </w:rPr>
        <w:t xml:space="preserve"> faktörlerden kaynaklandığı söylenebilir.</w:t>
      </w:r>
      <w:r w:rsidR="00C35DB9">
        <w:rPr>
          <w:rFonts w:eastAsia="Times New Roman" w:cs="Times New Roman"/>
          <w:lang w:eastAsia="tr-TR"/>
        </w:rPr>
        <w:t xml:space="preserve"> </w:t>
      </w:r>
      <w:r w:rsidRPr="0053664B">
        <w:rPr>
          <w:rFonts w:eastAsia="Times New Roman" w:cs="Times New Roman"/>
          <w:lang w:eastAsia="tr-TR"/>
        </w:rPr>
        <w:t xml:space="preserve">Koku bu şekilde basit bir yöntemle değerlendirilebileceği gibi, denemesi ve tekrarı kolay olan gaz ölçen monitörlerle de ölçülebilir. Yapılan klinik çalışmalarla </w:t>
      </w:r>
      <w:proofErr w:type="gramStart"/>
      <w:r w:rsidRPr="0053664B">
        <w:rPr>
          <w:rFonts w:eastAsia="Times New Roman" w:cs="Times New Roman"/>
          <w:lang w:eastAsia="tr-TR"/>
        </w:rPr>
        <w:t>lokal</w:t>
      </w:r>
      <w:proofErr w:type="gramEnd"/>
      <w:r w:rsidRPr="0053664B">
        <w:rPr>
          <w:rFonts w:eastAsia="Times New Roman" w:cs="Times New Roman"/>
          <w:lang w:eastAsia="tr-TR"/>
        </w:rPr>
        <w:t xml:space="preserve"> faktörlerin neden olduğu ağız kokusu olgularının %90'nın başarı ile tedavi edileceği tespit edilmiştir. </w:t>
      </w:r>
    </w:p>
    <w:p w:rsidR="00D9344B" w:rsidRDefault="00D9344B" w:rsidP="00C35DB9">
      <w:pPr>
        <w:spacing w:before="100" w:beforeAutospacing="1" w:line="240" w:lineRule="auto"/>
        <w:rPr>
          <w:rFonts w:eastAsia="Times New Roman" w:cs="Times New Roman"/>
          <w:lang w:eastAsia="tr-TR"/>
        </w:rPr>
      </w:pPr>
      <w:proofErr w:type="spellStart"/>
      <w:r w:rsidRPr="00D9344B">
        <w:rPr>
          <w:rFonts w:eastAsia="Times New Roman" w:cs="Times New Roman"/>
          <w:lang w:eastAsia="tr-TR"/>
        </w:rPr>
        <w:t>Patolojisinindeki</w:t>
      </w:r>
      <w:proofErr w:type="spellEnd"/>
      <w:r w:rsidRPr="00D9344B">
        <w:rPr>
          <w:rFonts w:eastAsia="Times New Roman" w:cs="Times New Roman"/>
          <w:lang w:eastAsia="tr-TR"/>
        </w:rPr>
        <w:t xml:space="preserve"> </w:t>
      </w:r>
      <w:proofErr w:type="gramStart"/>
      <w:r w:rsidRPr="00D9344B">
        <w:rPr>
          <w:rFonts w:eastAsia="Times New Roman" w:cs="Times New Roman"/>
          <w:lang w:eastAsia="tr-TR"/>
        </w:rPr>
        <w:t>kompleks</w:t>
      </w:r>
      <w:proofErr w:type="gramEnd"/>
      <w:r w:rsidRPr="00D9344B">
        <w:rPr>
          <w:rFonts w:eastAsia="Times New Roman" w:cs="Times New Roman"/>
          <w:lang w:eastAsia="tr-TR"/>
        </w:rPr>
        <w:t xml:space="preserve"> yapı nedeniyle ağız kokusu tanısının </w:t>
      </w:r>
      <w:proofErr w:type="spellStart"/>
      <w:r w:rsidRPr="00D9344B">
        <w:rPr>
          <w:rFonts w:eastAsia="Times New Roman" w:cs="Times New Roman"/>
          <w:lang w:eastAsia="tr-TR"/>
        </w:rPr>
        <w:t>multidisipliner</w:t>
      </w:r>
      <w:proofErr w:type="spellEnd"/>
      <w:r w:rsidRPr="00D9344B">
        <w:rPr>
          <w:rFonts w:eastAsia="Times New Roman" w:cs="Times New Roman"/>
          <w:lang w:eastAsia="tr-TR"/>
        </w:rPr>
        <w:t xml:space="preserve"> yaklaşımla periodontist veya diş hekimi, kulak burun boğaz doktoru ve psikolog veya </w:t>
      </w:r>
      <w:proofErr w:type="spellStart"/>
      <w:r w:rsidRPr="00D9344B">
        <w:rPr>
          <w:rFonts w:eastAsia="Times New Roman" w:cs="Times New Roman"/>
          <w:lang w:eastAsia="tr-TR"/>
        </w:rPr>
        <w:t>psikiyatris</w:t>
      </w:r>
      <w:proofErr w:type="spellEnd"/>
      <w:r w:rsidRPr="00D9344B">
        <w:rPr>
          <w:rFonts w:eastAsia="Times New Roman" w:cs="Times New Roman"/>
          <w:lang w:eastAsia="tr-TR"/>
        </w:rPr>
        <w:t xml:space="preserve"> ile </w:t>
      </w:r>
      <w:proofErr w:type="spellStart"/>
      <w:r w:rsidRPr="00D9344B">
        <w:rPr>
          <w:rFonts w:eastAsia="Times New Roman" w:cs="Times New Roman"/>
          <w:lang w:eastAsia="tr-TR"/>
        </w:rPr>
        <w:t>konsülte</w:t>
      </w:r>
      <w:proofErr w:type="spellEnd"/>
      <w:r w:rsidRPr="00D9344B">
        <w:rPr>
          <w:rFonts w:eastAsia="Times New Roman" w:cs="Times New Roman"/>
          <w:lang w:eastAsia="tr-TR"/>
        </w:rPr>
        <w:t xml:space="preserve"> edilerek</w:t>
      </w:r>
      <w:r w:rsidR="008F51F8">
        <w:rPr>
          <w:rFonts w:eastAsia="Times New Roman" w:cs="Times New Roman"/>
          <w:lang w:eastAsia="tr-TR"/>
        </w:rPr>
        <w:t xml:space="preserve"> konulması yerinde olacaktır</w:t>
      </w:r>
      <w:r w:rsidRPr="00D9344B">
        <w:rPr>
          <w:rFonts w:eastAsia="Times New Roman" w:cs="Times New Roman"/>
          <w:lang w:eastAsia="tr-TR"/>
        </w:rPr>
        <w:t>. Öncelikle, sorunun hayali mi yoksa gerçek mi olduğu belirlenmelidir</w:t>
      </w:r>
      <w:r>
        <w:rPr>
          <w:rFonts w:eastAsia="Times New Roman" w:cs="Times New Roman"/>
          <w:lang w:eastAsia="tr-TR"/>
        </w:rPr>
        <w:t xml:space="preserve">. </w:t>
      </w:r>
    </w:p>
    <w:p w:rsidR="00D9344B" w:rsidRPr="00D9344B" w:rsidRDefault="00D9344B" w:rsidP="00D9344B">
      <w:pPr>
        <w:spacing w:before="100" w:beforeAutospacing="1" w:line="240" w:lineRule="auto"/>
        <w:rPr>
          <w:rFonts w:eastAsia="Times New Roman" w:cs="Times New Roman"/>
          <w:lang w:eastAsia="tr-TR"/>
        </w:rPr>
      </w:pPr>
      <w:r w:rsidRPr="00D9344B">
        <w:rPr>
          <w:rFonts w:eastAsia="Times New Roman" w:cs="Times New Roman"/>
          <w:lang w:eastAsia="tr-TR"/>
        </w:rPr>
        <w:t xml:space="preserve">Ağız kokusundan yakınan hastanın değerlendirilmesi üç aşamada yapılır. Öncelikle hastanın ağız kokusu ile ilgili anamnezi alınır, </w:t>
      </w:r>
      <w:proofErr w:type="gramStart"/>
      <w:r w:rsidRPr="00D9344B">
        <w:rPr>
          <w:rFonts w:eastAsia="Times New Roman" w:cs="Times New Roman"/>
          <w:lang w:eastAsia="tr-TR"/>
        </w:rPr>
        <w:t>lokal</w:t>
      </w:r>
      <w:proofErr w:type="gramEnd"/>
      <w:r w:rsidRPr="00D9344B">
        <w:rPr>
          <w:rFonts w:eastAsia="Times New Roman" w:cs="Times New Roman"/>
          <w:lang w:eastAsia="tr-TR"/>
        </w:rPr>
        <w:t xml:space="preserve"> ve sistemik faktörler değerlendirilir. Sonraki aşama da hastanın hikayesi ve halitozise neden olabilecek </w:t>
      </w:r>
      <w:proofErr w:type="gramStart"/>
      <w:r w:rsidRPr="00D9344B">
        <w:rPr>
          <w:rFonts w:eastAsia="Times New Roman" w:cs="Times New Roman"/>
          <w:lang w:eastAsia="tr-TR"/>
        </w:rPr>
        <w:t>lokal</w:t>
      </w:r>
      <w:proofErr w:type="gramEnd"/>
      <w:r w:rsidRPr="00D9344B">
        <w:rPr>
          <w:rFonts w:eastAsia="Times New Roman" w:cs="Times New Roman"/>
          <w:lang w:eastAsia="tr-TR"/>
        </w:rPr>
        <w:t xml:space="preserve"> ve sistemik faktörler belirlenir. Son olarak da ayrıntılı bir klinik muayene yapılır ve gerekiyorsa nefesteki VSB ölçülür.</w:t>
      </w:r>
    </w:p>
    <w:p w:rsidR="00D9344B" w:rsidRDefault="00D9344B" w:rsidP="00D9344B">
      <w:pPr>
        <w:spacing w:before="100" w:beforeAutospacing="1" w:line="240" w:lineRule="auto"/>
        <w:rPr>
          <w:rFonts w:eastAsia="Times New Roman" w:cs="Times New Roman"/>
          <w:lang w:eastAsia="tr-TR"/>
        </w:rPr>
      </w:pPr>
      <w:r w:rsidRPr="00D9344B">
        <w:rPr>
          <w:rFonts w:eastAsia="Times New Roman" w:cs="Times New Roman"/>
          <w:lang w:eastAsia="tr-TR"/>
        </w:rPr>
        <w:t>Tanı için çeşitli teknikler geliştirilmiştir. Bunlar temel olarak direkt ve indirekt ölçüm teknikleri olarak ikiye ayrılmaktadır.</w:t>
      </w:r>
    </w:p>
    <w:p w:rsidR="00404B2A" w:rsidRPr="00404B2A" w:rsidRDefault="00404B2A" w:rsidP="00404B2A">
      <w:pPr>
        <w:spacing w:before="100" w:beforeAutospacing="1" w:line="240" w:lineRule="auto"/>
        <w:rPr>
          <w:rFonts w:eastAsia="Times New Roman" w:cs="Times New Roman"/>
          <w:b/>
          <w:lang w:eastAsia="tr-TR"/>
        </w:rPr>
      </w:pPr>
      <w:r>
        <w:rPr>
          <w:rFonts w:eastAsia="Times New Roman" w:cs="Times New Roman"/>
          <w:b/>
          <w:lang w:eastAsia="tr-TR"/>
        </w:rPr>
        <w:t>D</w:t>
      </w:r>
      <w:r w:rsidRPr="00404B2A">
        <w:rPr>
          <w:rFonts w:eastAsia="Times New Roman" w:cs="Times New Roman"/>
          <w:b/>
          <w:lang w:eastAsia="tr-TR"/>
        </w:rPr>
        <w:t>irekt Ölçüm Teknikleri</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Organoleptik ölçüm.</w:t>
      </w:r>
      <w:r w:rsidRPr="008F51F8">
        <w:rPr>
          <w:rFonts w:eastAsia="Times New Roman" w:cs="Times New Roman"/>
          <w:lang w:eastAsia="tr-TR"/>
        </w:rPr>
        <w:t xml:space="preserve"> Çok yaygın olarak kullanılan sübjektif bir tekniktir. Bu konuda özel eğitim almış kişiler tarafından yapılmaktadır. Solunum sırasında dışarı verilen hava ve dil üzerinden kazınan eklentiler koklanır. Bir başka yöntemde hastanın el bileğini yalaması ve hekimin bu bölgeyi koklamasıdır. Değerlendirilecek kişinin ölçümden 12 saat önceden yemek yemeyi kesmesi, diş fırçalamaması ve sigara içmemesi gerekir. Çoğunlukla tercih edilen yöntemde; hasta yaklaşık 10 cm kadar uzaktan ölçümü yapan kişinin burnuna doğru nefesini yavaşça üfler. Değerlendirme 0-5’lik </w:t>
      </w:r>
      <w:proofErr w:type="gramStart"/>
      <w:r w:rsidRPr="008F51F8">
        <w:rPr>
          <w:rFonts w:eastAsia="Times New Roman" w:cs="Times New Roman"/>
          <w:lang w:eastAsia="tr-TR"/>
        </w:rPr>
        <w:t>skala</w:t>
      </w:r>
      <w:proofErr w:type="gramEnd"/>
      <w:r w:rsidRPr="008F51F8">
        <w:rPr>
          <w:rFonts w:eastAsia="Times New Roman" w:cs="Times New Roman"/>
          <w:lang w:eastAsia="tr-TR"/>
        </w:rPr>
        <w:t xml:space="preserve"> kullanılarak yapılır. </w:t>
      </w:r>
    </w:p>
    <w:p w:rsidR="008F51F8" w:rsidRPr="008F51F8" w:rsidRDefault="008F51F8" w:rsidP="008F51F8">
      <w:pPr>
        <w:spacing w:after="0" w:line="240" w:lineRule="auto"/>
        <w:rPr>
          <w:rFonts w:eastAsia="Times New Roman" w:cs="Times New Roman"/>
          <w:lang w:eastAsia="tr-TR"/>
        </w:rPr>
      </w:pPr>
      <w:r w:rsidRPr="008F51F8">
        <w:rPr>
          <w:rFonts w:eastAsia="Times New Roman" w:cs="Times New Roman"/>
          <w:lang w:eastAsia="tr-TR"/>
        </w:rPr>
        <w:t>0: Koku yok,</w:t>
      </w:r>
    </w:p>
    <w:p w:rsidR="008F51F8" w:rsidRPr="008F51F8" w:rsidRDefault="008F51F8" w:rsidP="008F51F8">
      <w:pPr>
        <w:spacing w:after="0" w:line="240" w:lineRule="auto"/>
        <w:rPr>
          <w:rFonts w:eastAsia="Times New Roman" w:cs="Times New Roman"/>
          <w:lang w:eastAsia="tr-TR"/>
        </w:rPr>
      </w:pPr>
      <w:r w:rsidRPr="008F51F8">
        <w:rPr>
          <w:rFonts w:eastAsia="Times New Roman" w:cs="Times New Roman"/>
          <w:lang w:eastAsia="tr-TR"/>
        </w:rPr>
        <w:t>1: Zor fark edilebilir koku,</w:t>
      </w:r>
    </w:p>
    <w:p w:rsidR="008F51F8" w:rsidRDefault="008F51F8" w:rsidP="008F51F8">
      <w:pPr>
        <w:spacing w:after="0" w:line="240" w:lineRule="auto"/>
        <w:rPr>
          <w:rFonts w:eastAsia="Times New Roman" w:cs="Times New Roman"/>
          <w:lang w:eastAsia="tr-TR"/>
        </w:rPr>
      </w:pPr>
      <w:r w:rsidRPr="008F51F8">
        <w:rPr>
          <w:rFonts w:eastAsia="Times New Roman" w:cs="Times New Roman"/>
          <w:lang w:eastAsia="tr-TR"/>
        </w:rPr>
        <w:t>2: Hafif ama açıkça fark edilebilen koku,</w:t>
      </w:r>
    </w:p>
    <w:p w:rsidR="008F51F8" w:rsidRDefault="008F51F8" w:rsidP="008F51F8">
      <w:pPr>
        <w:spacing w:after="0" w:line="240" w:lineRule="auto"/>
        <w:rPr>
          <w:rFonts w:eastAsia="Times New Roman" w:cs="Times New Roman"/>
          <w:lang w:eastAsia="tr-TR"/>
        </w:rPr>
      </w:pPr>
      <w:r w:rsidRPr="008F51F8">
        <w:rPr>
          <w:rFonts w:eastAsia="Times New Roman" w:cs="Times New Roman"/>
          <w:lang w:eastAsia="tr-TR"/>
        </w:rPr>
        <w:t>3: Orta derece koku,</w:t>
      </w:r>
    </w:p>
    <w:p w:rsidR="008F51F8" w:rsidRDefault="008F51F8" w:rsidP="008F51F8">
      <w:pPr>
        <w:spacing w:after="0" w:line="240" w:lineRule="auto"/>
        <w:rPr>
          <w:rFonts w:eastAsia="Times New Roman" w:cs="Times New Roman"/>
          <w:lang w:eastAsia="tr-TR"/>
        </w:rPr>
      </w:pPr>
      <w:r w:rsidRPr="008F51F8">
        <w:rPr>
          <w:rFonts w:eastAsia="Times New Roman" w:cs="Times New Roman"/>
          <w:lang w:eastAsia="tr-TR"/>
        </w:rPr>
        <w:t>4: Kuvvetli ve testi yapanın dayanamayacağı kadar kötü koku,</w:t>
      </w:r>
    </w:p>
    <w:p w:rsidR="008F51F8" w:rsidRPr="008F51F8" w:rsidRDefault="008F51F8" w:rsidP="008F51F8">
      <w:pPr>
        <w:spacing w:after="0" w:line="240" w:lineRule="auto"/>
        <w:rPr>
          <w:rFonts w:eastAsia="Times New Roman" w:cs="Times New Roman"/>
          <w:lang w:eastAsia="tr-TR"/>
        </w:rPr>
      </w:pPr>
      <w:r w:rsidRPr="008F51F8">
        <w:rPr>
          <w:rFonts w:eastAsia="Times New Roman" w:cs="Times New Roman"/>
          <w:lang w:eastAsia="tr-TR"/>
        </w:rPr>
        <w:t>5: Aşırı pis ve abartılı koku,</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noProof/>
          <w:lang w:val="en-US"/>
        </w:rPr>
        <w:lastRenderedPageBreak/>
        <w:drawing>
          <wp:anchor distT="0" distB="0" distL="114300" distR="114300" simplePos="0" relativeHeight="251657728" behindDoc="0" locked="0" layoutInCell="1" allowOverlap="1" wp14:anchorId="1CC1077C" wp14:editId="3448D193">
            <wp:simplePos x="0" y="0"/>
            <wp:positionH relativeFrom="column">
              <wp:posOffset>2520950</wp:posOffset>
            </wp:positionH>
            <wp:positionV relativeFrom="paragraph">
              <wp:posOffset>824865</wp:posOffset>
            </wp:positionV>
            <wp:extent cx="3190240" cy="239331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0240" cy="2393315"/>
                    </a:xfrm>
                    <a:prstGeom prst="rect">
                      <a:avLst/>
                    </a:prstGeom>
                  </pic:spPr>
                </pic:pic>
              </a:graphicData>
            </a:graphic>
            <wp14:sizeRelH relativeFrom="page">
              <wp14:pctWidth>0</wp14:pctWidth>
            </wp14:sizeRelH>
            <wp14:sizeRelV relativeFrom="page">
              <wp14:pctHeight>0</wp14:pctHeight>
            </wp14:sizeRelV>
          </wp:anchor>
        </w:drawing>
      </w:r>
      <w:r w:rsidRPr="00404B2A">
        <w:rPr>
          <w:rFonts w:eastAsia="Times New Roman" w:cs="Times New Roman"/>
          <w:b/>
          <w:lang w:eastAsia="tr-TR"/>
        </w:rPr>
        <w:t xml:space="preserve">Gaz </w:t>
      </w:r>
      <w:proofErr w:type="spellStart"/>
      <w:r w:rsidRPr="00404B2A">
        <w:rPr>
          <w:rFonts w:eastAsia="Times New Roman" w:cs="Times New Roman"/>
          <w:b/>
          <w:lang w:eastAsia="tr-TR"/>
        </w:rPr>
        <w:t>Kromotografi</w:t>
      </w:r>
      <w:proofErr w:type="spellEnd"/>
      <w:r w:rsidRPr="00404B2A">
        <w:rPr>
          <w:rFonts w:eastAsia="Times New Roman" w:cs="Times New Roman"/>
          <w:b/>
          <w:lang w:eastAsia="tr-TR"/>
        </w:rPr>
        <w:t>.</w:t>
      </w:r>
      <w:r w:rsidRPr="008F51F8">
        <w:rPr>
          <w:rFonts w:eastAsia="Times New Roman" w:cs="Times New Roman"/>
          <w:lang w:eastAsia="tr-TR"/>
        </w:rPr>
        <w:t xml:space="preserve"> Tükürük, dil örtüsü veya nefeste VSB </w:t>
      </w:r>
      <w:proofErr w:type="spellStart"/>
      <w:r w:rsidRPr="008F51F8">
        <w:rPr>
          <w:rFonts w:eastAsia="Times New Roman" w:cs="Times New Roman"/>
          <w:lang w:eastAsia="tr-TR"/>
        </w:rPr>
        <w:t>flame</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fotometrik</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dedektör</w:t>
      </w:r>
      <w:proofErr w:type="spellEnd"/>
      <w:r w:rsidRPr="008F51F8">
        <w:rPr>
          <w:rFonts w:eastAsia="Times New Roman" w:cs="Times New Roman"/>
          <w:lang w:eastAsia="tr-TR"/>
        </w:rPr>
        <w:t xml:space="preserve"> ile belirlenir. Objektif ve güvenilir bir yöntem olmasına rağmen kullanılan aygıtın çok büyük ve pahalı olması, özel uzmanlık gerektirmesi gibi nedenlerle rutin muayenelerde pek tercih edilmektedir.</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 xml:space="preserve">Portatif Sülfit </w:t>
      </w:r>
      <w:proofErr w:type="spellStart"/>
      <w:r w:rsidRPr="00404B2A">
        <w:rPr>
          <w:rFonts w:eastAsia="Times New Roman" w:cs="Times New Roman"/>
          <w:b/>
          <w:lang w:eastAsia="tr-TR"/>
        </w:rPr>
        <w:t>Mönitörü</w:t>
      </w:r>
      <w:proofErr w:type="spellEnd"/>
      <w:r w:rsidRPr="00404B2A">
        <w:rPr>
          <w:rFonts w:eastAsia="Times New Roman" w:cs="Times New Roman"/>
          <w:b/>
          <w:lang w:eastAsia="tr-TR"/>
        </w:rPr>
        <w:t xml:space="preserve"> (</w:t>
      </w:r>
      <w:proofErr w:type="spellStart"/>
      <w:r w:rsidRPr="00404B2A">
        <w:rPr>
          <w:rFonts w:eastAsia="Times New Roman" w:cs="Times New Roman"/>
          <w:b/>
          <w:lang w:eastAsia="tr-TR"/>
        </w:rPr>
        <w:t>Halimeter</w:t>
      </w:r>
      <w:proofErr w:type="spellEnd"/>
      <w:r w:rsidRPr="00404B2A">
        <w:rPr>
          <w:rFonts w:eastAsia="Times New Roman" w:cs="Times New Roman"/>
          <w:b/>
          <w:lang w:eastAsia="tr-TR"/>
        </w:rPr>
        <w:t>®).</w:t>
      </w:r>
      <w:r w:rsidRPr="008F51F8">
        <w:rPr>
          <w:rFonts w:eastAsia="Times New Roman" w:cs="Times New Roman"/>
          <w:lang w:eastAsia="tr-TR"/>
        </w:rPr>
        <w:t xml:space="preserve"> Çok yaygın olarak kullanılan kolay ve hızlı bir yöntemdir. </w:t>
      </w:r>
      <w:proofErr w:type="spellStart"/>
      <w:r w:rsidRPr="008F51F8">
        <w:rPr>
          <w:rFonts w:eastAsia="Times New Roman" w:cs="Times New Roman"/>
          <w:lang w:eastAsia="tr-TR"/>
        </w:rPr>
        <w:t>VSB’ni</w:t>
      </w:r>
      <w:proofErr w:type="spellEnd"/>
      <w:r w:rsidRPr="008F51F8">
        <w:rPr>
          <w:rFonts w:eastAsia="Times New Roman" w:cs="Times New Roman"/>
          <w:lang w:eastAsia="tr-TR"/>
        </w:rPr>
        <w:t xml:space="preserve"> belirleyebilmek için geliştirilmiş taşınabilir bir aygıttır. Hastanın ölçüm öncesi 5 dakika süresince konuşmaması ve ağızını kapalı tutması istenir. Oda havasına göre kalibre edildikten sonra monitöre bağlanan bir</w:t>
      </w:r>
      <w:r>
        <w:rPr>
          <w:rFonts w:eastAsia="Times New Roman" w:cs="Times New Roman"/>
          <w:lang w:eastAsia="tr-TR"/>
        </w:rPr>
        <w:t xml:space="preserve"> pipet yardımıyla ölçüm yapılır</w:t>
      </w:r>
      <w:r w:rsidRPr="008F51F8">
        <w:rPr>
          <w:rFonts w:eastAsia="Times New Roman" w:cs="Times New Roman"/>
          <w:lang w:eastAsia="tr-TR"/>
        </w:rPr>
        <w:t xml:space="preserve">. İşlem sırasında hasta burnundan nefes alıp vermeye devam etmelidir. Nefesteki sülfür içeren bileşikler ile elektrokimyasal reaksiyonlar elektrik akımı oluştururlar. Bu akım, </w:t>
      </w:r>
      <w:proofErr w:type="spellStart"/>
      <w:r w:rsidRPr="008F51F8">
        <w:rPr>
          <w:rFonts w:eastAsia="Times New Roman" w:cs="Times New Roman"/>
          <w:lang w:eastAsia="tr-TR"/>
        </w:rPr>
        <w:t>volatil</w:t>
      </w:r>
      <w:proofErr w:type="spellEnd"/>
      <w:r w:rsidRPr="008F51F8">
        <w:rPr>
          <w:rFonts w:eastAsia="Times New Roman" w:cs="Times New Roman"/>
          <w:lang w:eastAsia="tr-TR"/>
        </w:rPr>
        <w:t xml:space="preserve"> sülfür içeren bileşiklerin miktarı ile doğru orantılıdır. </w:t>
      </w:r>
      <w:r w:rsidR="001211B2">
        <w:rPr>
          <w:rFonts w:eastAsia="Times New Roman" w:cs="Times New Roman"/>
          <w:lang w:eastAsia="tr-TR"/>
        </w:rPr>
        <w:t>Milyarda bir hassasiyetle ölçer ve dolayısıyla</w:t>
      </w:r>
      <w:r w:rsidRPr="008F51F8">
        <w:rPr>
          <w:rFonts w:eastAsia="Times New Roman" w:cs="Times New Roman"/>
          <w:lang w:eastAsia="tr-TR"/>
        </w:rPr>
        <w:t xml:space="preserve"> birim olarak </w:t>
      </w:r>
      <w:proofErr w:type="spellStart"/>
      <w:r w:rsidRPr="008F51F8">
        <w:rPr>
          <w:rFonts w:eastAsia="Times New Roman" w:cs="Times New Roman"/>
          <w:lang w:eastAsia="tr-TR"/>
        </w:rPr>
        <w:t>ppb</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parts</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per</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billion</w:t>
      </w:r>
      <w:proofErr w:type="spellEnd"/>
      <w:r w:rsidRPr="008F51F8">
        <w:rPr>
          <w:rFonts w:eastAsia="Times New Roman" w:cs="Times New Roman"/>
          <w:lang w:eastAsia="tr-TR"/>
        </w:rPr>
        <w:t xml:space="preserve">) kullanılır. Ölçüm sonuçları 100 </w:t>
      </w:r>
      <w:proofErr w:type="spellStart"/>
      <w:r w:rsidRPr="008F51F8">
        <w:rPr>
          <w:rFonts w:eastAsia="Times New Roman" w:cs="Times New Roman"/>
          <w:lang w:eastAsia="tr-TR"/>
        </w:rPr>
        <w:t>ppb’den</w:t>
      </w:r>
      <w:proofErr w:type="spellEnd"/>
      <w:r w:rsidRPr="008F51F8">
        <w:rPr>
          <w:rFonts w:eastAsia="Times New Roman" w:cs="Times New Roman"/>
          <w:lang w:eastAsia="tr-TR"/>
        </w:rPr>
        <w:t xml:space="preserve"> az ise normal, 100-180 </w:t>
      </w:r>
      <w:proofErr w:type="spellStart"/>
      <w:r w:rsidRPr="008F51F8">
        <w:rPr>
          <w:rFonts w:eastAsia="Times New Roman" w:cs="Times New Roman"/>
          <w:lang w:eastAsia="tr-TR"/>
        </w:rPr>
        <w:t>ppb</w:t>
      </w:r>
      <w:proofErr w:type="spellEnd"/>
      <w:r w:rsidRPr="008F51F8">
        <w:rPr>
          <w:rFonts w:eastAsia="Times New Roman" w:cs="Times New Roman"/>
          <w:lang w:eastAsia="tr-TR"/>
        </w:rPr>
        <w:t xml:space="preserve"> arasında ise orta derecede halitozis, 250 </w:t>
      </w:r>
      <w:proofErr w:type="spellStart"/>
      <w:r w:rsidRPr="008F51F8">
        <w:rPr>
          <w:rFonts w:eastAsia="Times New Roman" w:cs="Times New Roman"/>
          <w:lang w:eastAsia="tr-TR"/>
        </w:rPr>
        <w:t>ppb’den</w:t>
      </w:r>
      <w:proofErr w:type="spellEnd"/>
      <w:r w:rsidRPr="008F51F8">
        <w:rPr>
          <w:rFonts w:eastAsia="Times New Roman" w:cs="Times New Roman"/>
          <w:lang w:eastAsia="tr-TR"/>
        </w:rPr>
        <w:t xml:space="preserve"> fazla ise kronik halitozis olarak kabul edilmektedir. </w:t>
      </w:r>
      <w:r w:rsidR="001211B2" w:rsidRPr="008F51F8">
        <w:rPr>
          <w:rFonts w:eastAsia="Times New Roman" w:cs="Times New Roman"/>
          <w:lang w:eastAsia="tr-TR"/>
        </w:rPr>
        <w:t xml:space="preserve">Ağız kokusuna neden olan tüm maddeleri değil sadece </w:t>
      </w:r>
      <w:proofErr w:type="spellStart"/>
      <w:r w:rsidR="001211B2" w:rsidRPr="008F51F8">
        <w:rPr>
          <w:rFonts w:eastAsia="Times New Roman" w:cs="Times New Roman"/>
          <w:lang w:eastAsia="tr-TR"/>
        </w:rPr>
        <w:t>VSB’ni</w:t>
      </w:r>
      <w:proofErr w:type="spellEnd"/>
      <w:r w:rsidR="001211B2" w:rsidRPr="008F51F8">
        <w:rPr>
          <w:rFonts w:eastAsia="Times New Roman" w:cs="Times New Roman"/>
          <w:lang w:eastAsia="tr-TR"/>
        </w:rPr>
        <w:t xml:space="preserve"> ölçebilmektedir</w:t>
      </w:r>
      <w:r w:rsidR="001211B2">
        <w:rPr>
          <w:rFonts w:eastAsia="Times New Roman" w:cs="Times New Roman"/>
          <w:lang w:eastAsia="tr-TR"/>
        </w:rPr>
        <w:t xml:space="preserve"> ama</w:t>
      </w:r>
      <w:r w:rsidR="001211B2" w:rsidRPr="008F51F8">
        <w:rPr>
          <w:rFonts w:eastAsia="Times New Roman" w:cs="Times New Roman"/>
          <w:lang w:eastAsia="tr-TR"/>
        </w:rPr>
        <w:t xml:space="preserve"> </w:t>
      </w:r>
      <w:r w:rsidR="001211B2">
        <w:rPr>
          <w:rFonts w:eastAsia="Times New Roman" w:cs="Times New Roman"/>
          <w:lang w:eastAsia="tr-TR"/>
        </w:rPr>
        <w:t>o</w:t>
      </w:r>
      <w:r w:rsidRPr="008F51F8">
        <w:rPr>
          <w:rFonts w:eastAsia="Times New Roman" w:cs="Times New Roman"/>
          <w:lang w:eastAsia="tr-TR"/>
        </w:rPr>
        <w:t xml:space="preserve">rganoleptik yöntemle karşılaştırıldığında aralarında yüksek düzeyde </w:t>
      </w:r>
      <w:proofErr w:type="gramStart"/>
      <w:r w:rsidRPr="008F51F8">
        <w:rPr>
          <w:rFonts w:eastAsia="Times New Roman" w:cs="Times New Roman"/>
          <w:lang w:eastAsia="tr-TR"/>
        </w:rPr>
        <w:t>korelasyon</w:t>
      </w:r>
      <w:proofErr w:type="gramEnd"/>
      <w:r w:rsidRPr="008F51F8">
        <w:rPr>
          <w:rFonts w:eastAsia="Times New Roman" w:cs="Times New Roman"/>
          <w:lang w:eastAsia="tr-TR"/>
        </w:rPr>
        <w:t xml:space="preserve"> tespit edilmiştir.</w:t>
      </w:r>
      <w:r w:rsidR="001211B2">
        <w:rPr>
          <w:rFonts w:eastAsia="Times New Roman" w:cs="Times New Roman"/>
          <w:lang w:eastAsia="tr-TR"/>
        </w:rPr>
        <w:t xml:space="preserve"> Yani yakın sonuçlar alınmakta</w:t>
      </w:r>
      <w:r w:rsidRPr="008F51F8">
        <w:rPr>
          <w:rFonts w:eastAsia="Times New Roman" w:cs="Times New Roman"/>
          <w:lang w:eastAsia="tr-TR"/>
        </w:rPr>
        <w:t xml:space="preserve"> </w:t>
      </w:r>
      <w:r w:rsidR="002A3A25">
        <w:rPr>
          <w:rFonts w:eastAsia="Times New Roman" w:cs="Times New Roman"/>
          <w:lang w:eastAsia="tr-TR"/>
        </w:rPr>
        <w:t xml:space="preserve">ve </w:t>
      </w:r>
      <w:r w:rsidRPr="008F51F8">
        <w:rPr>
          <w:rFonts w:eastAsia="Times New Roman" w:cs="Times New Roman"/>
          <w:lang w:eastAsia="tr-TR"/>
        </w:rPr>
        <w:t>ölçüm yapan kişi çok kötü bir kokuya maruz kalma</w:t>
      </w:r>
      <w:r w:rsidR="002A3A25">
        <w:rPr>
          <w:rFonts w:eastAsia="Times New Roman" w:cs="Times New Roman"/>
          <w:lang w:eastAsia="tr-TR"/>
        </w:rPr>
        <w:t>mış olmaktadır</w:t>
      </w:r>
      <w:r w:rsidRPr="008F51F8">
        <w:rPr>
          <w:rFonts w:eastAsia="Times New Roman" w:cs="Times New Roman"/>
          <w:lang w:eastAsia="tr-TR"/>
        </w:rPr>
        <w:t>.</w:t>
      </w:r>
    </w:p>
    <w:p w:rsidR="008F51F8" w:rsidRPr="00404B2A" w:rsidRDefault="008F51F8" w:rsidP="008F51F8">
      <w:pPr>
        <w:spacing w:before="100" w:beforeAutospacing="1" w:line="240" w:lineRule="auto"/>
        <w:rPr>
          <w:rFonts w:eastAsia="Times New Roman" w:cs="Times New Roman"/>
          <w:b/>
          <w:lang w:eastAsia="tr-TR"/>
        </w:rPr>
      </w:pPr>
      <w:r w:rsidRPr="00404B2A">
        <w:rPr>
          <w:rFonts w:eastAsia="Times New Roman" w:cs="Times New Roman"/>
          <w:b/>
          <w:lang w:eastAsia="tr-TR"/>
        </w:rPr>
        <w:t>İndirekt Ölçüm Teknikleri</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BANA Testi (</w:t>
      </w:r>
      <w:proofErr w:type="spellStart"/>
      <w:r w:rsidRPr="00404B2A">
        <w:rPr>
          <w:rFonts w:eastAsia="Times New Roman" w:cs="Times New Roman"/>
          <w:b/>
          <w:lang w:eastAsia="tr-TR"/>
        </w:rPr>
        <w:t>Benzoil</w:t>
      </w:r>
      <w:proofErr w:type="spellEnd"/>
      <w:r w:rsidRPr="00404B2A">
        <w:rPr>
          <w:rFonts w:eastAsia="Times New Roman" w:cs="Times New Roman"/>
          <w:b/>
          <w:lang w:eastAsia="tr-TR"/>
        </w:rPr>
        <w:t>-DL-</w:t>
      </w:r>
      <w:proofErr w:type="spellStart"/>
      <w:r w:rsidRPr="00404B2A">
        <w:rPr>
          <w:rFonts w:eastAsia="Times New Roman" w:cs="Times New Roman"/>
          <w:b/>
          <w:lang w:eastAsia="tr-TR"/>
        </w:rPr>
        <w:t>arginin</w:t>
      </w:r>
      <w:proofErr w:type="spellEnd"/>
      <w:r w:rsidRPr="00404B2A">
        <w:rPr>
          <w:rFonts w:eastAsia="Times New Roman" w:cs="Times New Roman"/>
          <w:b/>
          <w:lang w:eastAsia="tr-TR"/>
        </w:rPr>
        <w:t>-a-</w:t>
      </w:r>
      <w:proofErr w:type="spellStart"/>
      <w:r w:rsidRPr="00404B2A">
        <w:rPr>
          <w:rFonts w:eastAsia="Times New Roman" w:cs="Times New Roman"/>
          <w:b/>
          <w:lang w:eastAsia="tr-TR"/>
        </w:rPr>
        <w:t>naftilamit</w:t>
      </w:r>
      <w:proofErr w:type="spellEnd"/>
      <w:r w:rsidRPr="00404B2A">
        <w:rPr>
          <w:rFonts w:eastAsia="Times New Roman" w:cs="Times New Roman"/>
          <w:b/>
          <w:lang w:eastAsia="tr-TR"/>
        </w:rPr>
        <w:t>).</w:t>
      </w:r>
      <w:r w:rsidRPr="008F51F8">
        <w:rPr>
          <w:rFonts w:eastAsia="Times New Roman" w:cs="Times New Roman"/>
          <w:lang w:eastAsia="tr-TR"/>
        </w:rPr>
        <w:t xml:space="preserve"> </w:t>
      </w:r>
      <w:proofErr w:type="spellStart"/>
      <w:r w:rsidRPr="008F51F8">
        <w:rPr>
          <w:rFonts w:eastAsia="Times New Roman" w:cs="Times New Roman"/>
          <w:lang w:eastAsia="tr-TR"/>
        </w:rPr>
        <w:t>Proteolitik</w:t>
      </w:r>
      <w:proofErr w:type="spellEnd"/>
      <w:r w:rsidRPr="008F51F8">
        <w:rPr>
          <w:rFonts w:eastAsia="Times New Roman" w:cs="Times New Roman"/>
          <w:lang w:eastAsia="tr-TR"/>
        </w:rPr>
        <w:t xml:space="preserve"> olarak bağlanma kapasitesine sahip</w:t>
      </w:r>
      <w:r w:rsidR="002A3A25">
        <w:rPr>
          <w:rFonts w:eastAsia="Times New Roman" w:cs="Times New Roman"/>
          <w:lang w:eastAsia="tr-TR"/>
        </w:rPr>
        <w:t xml:space="preserve"> VSB üreten gram negatif </w:t>
      </w:r>
      <w:proofErr w:type="spellStart"/>
      <w:r w:rsidR="002A3A25">
        <w:rPr>
          <w:rFonts w:eastAsia="Times New Roman" w:cs="Times New Roman"/>
          <w:lang w:eastAsia="tr-TR"/>
        </w:rPr>
        <w:t>anaerop</w:t>
      </w:r>
      <w:r w:rsidRPr="008F51F8">
        <w:rPr>
          <w:rFonts w:eastAsia="Times New Roman" w:cs="Times New Roman"/>
          <w:lang w:eastAsia="tr-TR"/>
        </w:rPr>
        <w:t>ların</w:t>
      </w:r>
      <w:proofErr w:type="spellEnd"/>
      <w:r w:rsidRPr="008F51F8">
        <w:rPr>
          <w:rFonts w:eastAsia="Times New Roman" w:cs="Times New Roman"/>
          <w:lang w:eastAsia="tr-TR"/>
        </w:rPr>
        <w:t xml:space="preserve"> (</w:t>
      </w:r>
      <w:proofErr w:type="spellStart"/>
      <w:r w:rsidRPr="002A3A25">
        <w:rPr>
          <w:rFonts w:eastAsia="Times New Roman" w:cs="Times New Roman"/>
          <w:i/>
          <w:lang w:eastAsia="tr-TR"/>
        </w:rPr>
        <w:t>Treponema</w:t>
      </w:r>
      <w:proofErr w:type="spellEnd"/>
      <w:r w:rsidRPr="002A3A25">
        <w:rPr>
          <w:rFonts w:eastAsia="Times New Roman" w:cs="Times New Roman"/>
          <w:i/>
          <w:lang w:eastAsia="tr-TR"/>
        </w:rPr>
        <w:t xml:space="preserve"> </w:t>
      </w:r>
      <w:proofErr w:type="spellStart"/>
      <w:r w:rsidRPr="002A3A25">
        <w:rPr>
          <w:rFonts w:eastAsia="Times New Roman" w:cs="Times New Roman"/>
          <w:i/>
          <w:lang w:eastAsia="tr-TR"/>
        </w:rPr>
        <w:t>denticola</w:t>
      </w:r>
      <w:proofErr w:type="spellEnd"/>
      <w:r w:rsidRPr="002A3A25">
        <w:rPr>
          <w:rFonts w:eastAsia="Times New Roman" w:cs="Times New Roman"/>
          <w:i/>
          <w:lang w:eastAsia="tr-TR"/>
        </w:rPr>
        <w:t xml:space="preserve">, P. </w:t>
      </w:r>
      <w:proofErr w:type="spellStart"/>
      <w:r w:rsidRPr="002A3A25">
        <w:rPr>
          <w:rFonts w:eastAsia="Times New Roman" w:cs="Times New Roman"/>
          <w:i/>
          <w:lang w:eastAsia="tr-TR"/>
        </w:rPr>
        <w:t>Gingivalis</w:t>
      </w:r>
      <w:proofErr w:type="spellEnd"/>
      <w:r w:rsidRPr="002A3A25">
        <w:rPr>
          <w:rFonts w:eastAsia="Times New Roman" w:cs="Times New Roman"/>
          <w:i/>
          <w:lang w:eastAsia="tr-TR"/>
        </w:rPr>
        <w:t xml:space="preserve"> ve B. </w:t>
      </w:r>
      <w:proofErr w:type="spellStart"/>
      <w:r w:rsidRPr="002A3A25">
        <w:rPr>
          <w:rFonts w:eastAsia="Times New Roman" w:cs="Times New Roman"/>
          <w:i/>
          <w:lang w:eastAsia="tr-TR"/>
        </w:rPr>
        <w:t>Forsythus</w:t>
      </w:r>
      <w:proofErr w:type="spellEnd"/>
      <w:r w:rsidRPr="008F51F8">
        <w:rPr>
          <w:rFonts w:eastAsia="Times New Roman" w:cs="Times New Roman"/>
          <w:lang w:eastAsia="tr-TR"/>
        </w:rPr>
        <w:t xml:space="preserve">) ve kısa zincirli yağ asitlerinin subgingival plak ve dil </w:t>
      </w:r>
      <w:proofErr w:type="spellStart"/>
      <w:r w:rsidRPr="008F51F8">
        <w:rPr>
          <w:rFonts w:eastAsia="Times New Roman" w:cs="Times New Roman"/>
          <w:lang w:eastAsia="tr-TR"/>
        </w:rPr>
        <w:t>dorsumunda</w:t>
      </w:r>
      <w:proofErr w:type="spellEnd"/>
      <w:r w:rsidRPr="008F51F8">
        <w:rPr>
          <w:rFonts w:eastAsia="Times New Roman" w:cs="Times New Roman"/>
          <w:lang w:eastAsia="tr-TR"/>
        </w:rPr>
        <w:t xml:space="preserve"> kolonize olabildikleri gösterilmiştir. Yani bu bakteriler ve yağ asitlerinin BANA yöntemi ile tespiti ile tanı konulabilmektedir. Dil pamukla silinerek örnek alınır ve test şeridine aktarılır. Elli beş derecede beş dakika süreyle </w:t>
      </w:r>
      <w:proofErr w:type="spellStart"/>
      <w:r w:rsidRPr="008F51F8">
        <w:rPr>
          <w:rFonts w:eastAsia="Times New Roman" w:cs="Times New Roman"/>
          <w:lang w:eastAsia="tr-TR"/>
        </w:rPr>
        <w:t>inkübe</w:t>
      </w:r>
      <w:proofErr w:type="spellEnd"/>
      <w:r w:rsidRPr="008F51F8">
        <w:rPr>
          <w:rFonts w:eastAsia="Times New Roman" w:cs="Times New Roman"/>
          <w:lang w:eastAsia="tr-TR"/>
        </w:rPr>
        <w:t xml:space="preserve"> edildiğinde örnek renk değiştirir. T </w:t>
      </w:r>
      <w:proofErr w:type="spellStart"/>
      <w:r w:rsidRPr="008F51F8">
        <w:rPr>
          <w:rFonts w:eastAsia="Times New Roman" w:cs="Times New Roman"/>
          <w:lang w:eastAsia="tr-TR"/>
        </w:rPr>
        <w:t>denticola</w:t>
      </w:r>
      <w:proofErr w:type="spellEnd"/>
      <w:r w:rsidRPr="008F51F8">
        <w:rPr>
          <w:rFonts w:eastAsia="Times New Roman" w:cs="Times New Roman"/>
          <w:lang w:eastAsia="tr-TR"/>
        </w:rPr>
        <w:t xml:space="preserve">, P. </w:t>
      </w:r>
      <w:proofErr w:type="spellStart"/>
      <w:r w:rsidRPr="008F51F8">
        <w:rPr>
          <w:rFonts w:eastAsia="Times New Roman" w:cs="Times New Roman"/>
          <w:lang w:eastAsia="tr-TR"/>
        </w:rPr>
        <w:t>Gingivalis</w:t>
      </w:r>
      <w:proofErr w:type="spellEnd"/>
      <w:r w:rsidRPr="008F51F8">
        <w:rPr>
          <w:rFonts w:eastAsia="Times New Roman" w:cs="Times New Roman"/>
          <w:lang w:eastAsia="tr-TR"/>
        </w:rPr>
        <w:t xml:space="preserve"> ve B. </w:t>
      </w:r>
      <w:proofErr w:type="spellStart"/>
      <w:r w:rsidRPr="008F51F8">
        <w:rPr>
          <w:rFonts w:eastAsia="Times New Roman" w:cs="Times New Roman"/>
          <w:lang w:eastAsia="tr-TR"/>
        </w:rPr>
        <w:t>Forsythus</w:t>
      </w:r>
      <w:proofErr w:type="spellEnd"/>
      <w:r w:rsidRPr="008F51F8">
        <w:rPr>
          <w:rFonts w:eastAsia="Times New Roman" w:cs="Times New Roman"/>
          <w:lang w:eastAsia="tr-TR"/>
        </w:rPr>
        <w:t xml:space="preserve"> varsa şerit mavimsi renge döner. Bu bakterilerin yüksek </w:t>
      </w:r>
      <w:proofErr w:type="gramStart"/>
      <w:r w:rsidRPr="008F51F8">
        <w:rPr>
          <w:rFonts w:eastAsia="Times New Roman" w:cs="Times New Roman"/>
          <w:lang w:eastAsia="tr-TR"/>
        </w:rPr>
        <w:t>konsantrasyonda</w:t>
      </w:r>
      <w:proofErr w:type="gramEnd"/>
      <w:r w:rsidRPr="008F51F8">
        <w:rPr>
          <w:rFonts w:eastAsia="Times New Roman" w:cs="Times New Roman"/>
          <w:lang w:eastAsia="tr-TR"/>
        </w:rPr>
        <w:t xml:space="preserve"> olması durumunda renk koyu mavi olmaktadır. BANA testi çok pratik ve kolay bir yöntemdir.</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 xml:space="preserve">Beta </w:t>
      </w:r>
      <w:proofErr w:type="spellStart"/>
      <w:r w:rsidRPr="00404B2A">
        <w:rPr>
          <w:rFonts w:eastAsia="Times New Roman" w:cs="Times New Roman"/>
          <w:b/>
          <w:lang w:eastAsia="tr-TR"/>
        </w:rPr>
        <w:t>Galaktosidaz</w:t>
      </w:r>
      <w:proofErr w:type="spellEnd"/>
      <w:r w:rsidRPr="00404B2A">
        <w:rPr>
          <w:rFonts w:eastAsia="Times New Roman" w:cs="Times New Roman"/>
          <w:b/>
          <w:lang w:eastAsia="tr-TR"/>
        </w:rPr>
        <w:t xml:space="preserve"> Aktivite Miktarı</w:t>
      </w:r>
      <w:r w:rsidRPr="008F51F8">
        <w:rPr>
          <w:rFonts w:eastAsia="Times New Roman" w:cs="Times New Roman"/>
          <w:lang w:eastAsia="tr-TR"/>
        </w:rPr>
        <w:t>. Ağız kokusunun oluşmasında başlangıç basamağı olan gl</w:t>
      </w:r>
      <w:r w:rsidR="002B15B1">
        <w:rPr>
          <w:rFonts w:eastAsia="Times New Roman" w:cs="Times New Roman"/>
          <w:lang w:eastAsia="tr-TR"/>
        </w:rPr>
        <w:t>i</w:t>
      </w:r>
      <w:r w:rsidRPr="008F51F8">
        <w:rPr>
          <w:rFonts w:eastAsia="Times New Roman" w:cs="Times New Roman"/>
          <w:lang w:eastAsia="tr-TR"/>
        </w:rPr>
        <w:t xml:space="preserve">koproteinlerin </w:t>
      </w:r>
      <w:proofErr w:type="spellStart"/>
      <w:r w:rsidRPr="008F51F8">
        <w:rPr>
          <w:rFonts w:eastAsia="Times New Roman" w:cs="Times New Roman"/>
          <w:lang w:eastAsia="tr-TR"/>
        </w:rPr>
        <w:t>deglikolizasyonunun</w:t>
      </w:r>
      <w:proofErr w:type="spellEnd"/>
      <w:r w:rsidRPr="008F51F8">
        <w:rPr>
          <w:rFonts w:eastAsia="Times New Roman" w:cs="Times New Roman"/>
          <w:lang w:eastAsia="tr-TR"/>
        </w:rPr>
        <w:t xml:space="preserve"> belirlenmesi için kullanılan bir tekniktir. Beta </w:t>
      </w:r>
      <w:proofErr w:type="spellStart"/>
      <w:r w:rsidRPr="008F51F8">
        <w:rPr>
          <w:rFonts w:eastAsia="Times New Roman" w:cs="Times New Roman"/>
          <w:lang w:eastAsia="tr-TR"/>
        </w:rPr>
        <w:t>galaktosidaz</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deglikolizasyonda</w:t>
      </w:r>
      <w:proofErr w:type="spellEnd"/>
      <w:r w:rsidRPr="008F51F8">
        <w:rPr>
          <w:rFonts w:eastAsia="Times New Roman" w:cs="Times New Roman"/>
          <w:lang w:eastAsia="tr-TR"/>
        </w:rPr>
        <w:t xml:space="preserve"> en önemli enzimlerden bir tanesidir, aktivitesi </w:t>
      </w:r>
      <w:proofErr w:type="spellStart"/>
      <w:r w:rsidRPr="008F51F8">
        <w:rPr>
          <w:rFonts w:eastAsia="Times New Roman" w:cs="Times New Roman"/>
          <w:lang w:eastAsia="tr-TR"/>
        </w:rPr>
        <w:t>kromatografi</w:t>
      </w:r>
      <w:proofErr w:type="spellEnd"/>
      <w:r w:rsidRPr="008F51F8">
        <w:rPr>
          <w:rFonts w:eastAsia="Times New Roman" w:cs="Times New Roman"/>
          <w:lang w:eastAsia="tr-TR"/>
        </w:rPr>
        <w:t xml:space="preserve"> </w:t>
      </w:r>
      <w:proofErr w:type="gramStart"/>
      <w:r w:rsidRPr="008F51F8">
        <w:rPr>
          <w:rFonts w:eastAsia="Times New Roman" w:cs="Times New Roman"/>
          <w:lang w:eastAsia="tr-TR"/>
        </w:rPr>
        <w:t>kağıt</w:t>
      </w:r>
      <w:proofErr w:type="gramEnd"/>
      <w:r w:rsidRPr="008F51F8">
        <w:rPr>
          <w:rFonts w:eastAsia="Times New Roman" w:cs="Times New Roman"/>
          <w:lang w:eastAsia="tr-TR"/>
        </w:rPr>
        <w:t xml:space="preserve"> disklerinde absorbe edilen </w:t>
      </w:r>
      <w:proofErr w:type="spellStart"/>
      <w:r w:rsidRPr="008F51F8">
        <w:rPr>
          <w:rFonts w:eastAsia="Times New Roman" w:cs="Times New Roman"/>
          <w:lang w:eastAsia="tr-TR"/>
        </w:rPr>
        <w:t>kromojenik</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substrat</w:t>
      </w:r>
      <w:proofErr w:type="spellEnd"/>
      <w:r w:rsidRPr="008F51F8">
        <w:rPr>
          <w:rFonts w:eastAsia="Times New Roman" w:cs="Times New Roman"/>
          <w:lang w:eastAsia="tr-TR"/>
        </w:rPr>
        <w:t xml:space="preserve"> ile kolayca belirlenebilir. Tükürük </w:t>
      </w:r>
      <w:proofErr w:type="gramStart"/>
      <w:r w:rsidRPr="008F51F8">
        <w:rPr>
          <w:rFonts w:eastAsia="Times New Roman" w:cs="Times New Roman"/>
          <w:lang w:eastAsia="tr-TR"/>
        </w:rPr>
        <w:t>kağıt</w:t>
      </w:r>
      <w:proofErr w:type="gramEnd"/>
      <w:r w:rsidRPr="008F51F8">
        <w:rPr>
          <w:rFonts w:eastAsia="Times New Roman" w:cs="Times New Roman"/>
          <w:lang w:eastAsia="tr-TR"/>
        </w:rPr>
        <w:t xml:space="preserve"> ile temas ettiğinde aktivitenin miktarına göre renk değişiklikleri oluşur; 0=renksiz, 1=açık mavi, 2=orta-koyu mavi. Beta </w:t>
      </w:r>
      <w:proofErr w:type="spellStart"/>
      <w:r w:rsidRPr="008F51F8">
        <w:rPr>
          <w:rFonts w:eastAsia="Times New Roman" w:cs="Times New Roman"/>
          <w:lang w:eastAsia="tr-TR"/>
        </w:rPr>
        <w:t>galaktosidaz</w:t>
      </w:r>
      <w:proofErr w:type="spellEnd"/>
      <w:r w:rsidRPr="008F51F8">
        <w:rPr>
          <w:rFonts w:eastAsia="Times New Roman" w:cs="Times New Roman"/>
          <w:lang w:eastAsia="tr-TR"/>
        </w:rPr>
        <w:t xml:space="preserve"> skorları organoleptik değerler ile uyumlu bulunmuştur.</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 xml:space="preserve">Tükürük </w:t>
      </w:r>
      <w:proofErr w:type="spellStart"/>
      <w:r w:rsidRPr="00404B2A">
        <w:rPr>
          <w:rFonts w:eastAsia="Times New Roman" w:cs="Times New Roman"/>
          <w:b/>
          <w:lang w:eastAsia="tr-TR"/>
        </w:rPr>
        <w:t>İnkübasyon</w:t>
      </w:r>
      <w:proofErr w:type="spellEnd"/>
      <w:r w:rsidRPr="00404B2A">
        <w:rPr>
          <w:rFonts w:eastAsia="Times New Roman" w:cs="Times New Roman"/>
          <w:b/>
          <w:lang w:eastAsia="tr-TR"/>
        </w:rPr>
        <w:t xml:space="preserve"> Testi.</w:t>
      </w:r>
      <w:r w:rsidRPr="008F51F8">
        <w:rPr>
          <w:rFonts w:eastAsia="Times New Roman" w:cs="Times New Roman"/>
          <w:lang w:eastAsia="tr-TR"/>
        </w:rPr>
        <w:t xml:space="preserve"> Cam tüp içinde biriktirilen tükürük, 37</w:t>
      </w:r>
      <w:r w:rsidRPr="00815EE6">
        <w:rPr>
          <w:rFonts w:eastAsia="Times New Roman" w:cs="Times New Roman"/>
          <w:vertAlign w:val="superscript"/>
          <w:lang w:eastAsia="tr-TR"/>
        </w:rPr>
        <w:t>0</w:t>
      </w:r>
      <w:r w:rsidRPr="008F51F8">
        <w:rPr>
          <w:rFonts w:eastAsia="Times New Roman" w:cs="Times New Roman"/>
          <w:lang w:eastAsia="tr-TR"/>
        </w:rPr>
        <w:t xml:space="preserve"> C’de, yüzde seksen nitrojen, yüzde on karbon dioksit ve yüzde on hidrojen içeren aerobik atmosferde birkaç saat </w:t>
      </w:r>
      <w:proofErr w:type="spellStart"/>
      <w:r w:rsidRPr="008F51F8">
        <w:rPr>
          <w:rFonts w:eastAsia="Times New Roman" w:cs="Times New Roman"/>
          <w:lang w:eastAsia="tr-TR"/>
        </w:rPr>
        <w:t>inkübe</w:t>
      </w:r>
      <w:proofErr w:type="spellEnd"/>
      <w:r w:rsidRPr="008F51F8">
        <w:rPr>
          <w:rFonts w:eastAsia="Times New Roman" w:cs="Times New Roman"/>
          <w:lang w:eastAsia="tr-TR"/>
        </w:rPr>
        <w:t xml:space="preserve"> edildikten sonra, ortaya çıkan koku uzman bir kişi tarafından değerlendirilir. Tükürük </w:t>
      </w:r>
      <w:proofErr w:type="spellStart"/>
      <w:r w:rsidRPr="008F51F8">
        <w:rPr>
          <w:rFonts w:eastAsia="Times New Roman" w:cs="Times New Roman"/>
          <w:lang w:eastAsia="tr-TR"/>
        </w:rPr>
        <w:t>inkübasyon</w:t>
      </w:r>
      <w:proofErr w:type="spellEnd"/>
      <w:r w:rsidRPr="008F51F8">
        <w:rPr>
          <w:rFonts w:eastAsia="Times New Roman" w:cs="Times New Roman"/>
          <w:lang w:eastAsia="tr-TR"/>
        </w:rPr>
        <w:t xml:space="preserve"> testi ile organoleptik skorlar ve sülfit monitör ölçümleri arasında güçlü bir </w:t>
      </w:r>
      <w:proofErr w:type="gramStart"/>
      <w:r w:rsidRPr="008F51F8">
        <w:rPr>
          <w:rFonts w:eastAsia="Times New Roman" w:cs="Times New Roman"/>
          <w:lang w:eastAsia="tr-TR"/>
        </w:rPr>
        <w:t>korelasyon</w:t>
      </w:r>
      <w:proofErr w:type="gramEnd"/>
      <w:r w:rsidRPr="008F51F8">
        <w:rPr>
          <w:rFonts w:eastAsia="Times New Roman" w:cs="Times New Roman"/>
          <w:lang w:eastAsia="tr-TR"/>
        </w:rPr>
        <w:t xml:space="preserve"> olduğu gösterilmiştir. Tükürük </w:t>
      </w:r>
      <w:proofErr w:type="spellStart"/>
      <w:r w:rsidRPr="008F51F8">
        <w:rPr>
          <w:rFonts w:eastAsia="Times New Roman" w:cs="Times New Roman"/>
          <w:lang w:eastAsia="tr-TR"/>
        </w:rPr>
        <w:t>inkübasyon</w:t>
      </w:r>
      <w:proofErr w:type="spellEnd"/>
      <w:r w:rsidRPr="008F51F8">
        <w:rPr>
          <w:rFonts w:eastAsia="Times New Roman" w:cs="Times New Roman"/>
          <w:lang w:eastAsia="tr-TR"/>
        </w:rPr>
        <w:t xml:space="preserve"> testi, sigara, kahve, soğan, sarımsak ve kozmetikler gibi dış etkenlerden, </w:t>
      </w:r>
      <w:proofErr w:type="spellStart"/>
      <w:r w:rsidRPr="008F51F8">
        <w:rPr>
          <w:rFonts w:eastAsia="Times New Roman" w:cs="Times New Roman"/>
          <w:lang w:eastAsia="tr-TR"/>
        </w:rPr>
        <w:t>oraganoleptik</w:t>
      </w:r>
      <w:proofErr w:type="spellEnd"/>
      <w:r w:rsidRPr="008F51F8">
        <w:rPr>
          <w:rFonts w:eastAsia="Times New Roman" w:cs="Times New Roman"/>
          <w:lang w:eastAsia="tr-TR"/>
        </w:rPr>
        <w:t xml:space="preserve"> ölçüme göre daha az etkilenmektedir.</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lastRenderedPageBreak/>
        <w:t>Amonyak Ölçümü.</w:t>
      </w:r>
      <w:r w:rsidRPr="008F51F8">
        <w:rPr>
          <w:rFonts w:eastAsia="Times New Roman" w:cs="Times New Roman"/>
          <w:lang w:eastAsia="tr-TR"/>
        </w:rPr>
        <w:t xml:space="preserve"> Ağız kokusuna neden olan bakterilerin amonyak ürettikleri hipotezine dayanarak amonyağı ölçen taşınabilir bir monitör üretilmiştir. Hastalar ağızlarını içinde üre bulunan özel bir çözelti ile 30 saniye çalkadıktan sonra 5 dakika ağızlarını kapalı tutmaları söylenir. Aygıtın kullan at ucun hastanın ağzına yerleştirilir ve ölçüm yapılır.</w:t>
      </w:r>
    </w:p>
    <w:p w:rsidR="008F51F8" w:rsidRPr="008F51F8" w:rsidRDefault="008F51F8" w:rsidP="008F51F8">
      <w:pPr>
        <w:spacing w:before="100" w:beforeAutospacing="1" w:line="240" w:lineRule="auto"/>
        <w:rPr>
          <w:rFonts w:eastAsia="Times New Roman" w:cs="Times New Roman"/>
          <w:lang w:eastAsia="tr-TR"/>
        </w:rPr>
      </w:pPr>
      <w:proofErr w:type="spellStart"/>
      <w:r w:rsidRPr="00404B2A">
        <w:rPr>
          <w:rFonts w:eastAsia="Times New Roman" w:cs="Times New Roman"/>
          <w:b/>
          <w:lang w:eastAsia="tr-TR"/>
        </w:rPr>
        <w:t>Ninhidrin</w:t>
      </w:r>
      <w:proofErr w:type="spellEnd"/>
      <w:r w:rsidRPr="00404B2A">
        <w:rPr>
          <w:rFonts w:eastAsia="Times New Roman" w:cs="Times New Roman"/>
          <w:b/>
          <w:lang w:eastAsia="tr-TR"/>
        </w:rPr>
        <w:t xml:space="preserve"> Metodu</w:t>
      </w:r>
      <w:r w:rsidRPr="008F51F8">
        <w:rPr>
          <w:rFonts w:eastAsia="Times New Roman" w:cs="Times New Roman"/>
          <w:lang w:eastAsia="tr-TR"/>
        </w:rPr>
        <w:t xml:space="preserve">. Sülfit monitörü kullanılarak </w:t>
      </w:r>
      <w:proofErr w:type="gramStart"/>
      <w:r w:rsidRPr="008F51F8">
        <w:rPr>
          <w:rFonts w:eastAsia="Times New Roman" w:cs="Times New Roman"/>
          <w:lang w:eastAsia="tr-TR"/>
        </w:rPr>
        <w:t>amin</w:t>
      </w:r>
      <w:proofErr w:type="gramEnd"/>
      <w:r w:rsidRPr="008F51F8">
        <w:rPr>
          <w:rFonts w:eastAsia="Times New Roman" w:cs="Times New Roman"/>
          <w:lang w:eastAsia="tr-TR"/>
        </w:rPr>
        <w:t xml:space="preserve"> ve </w:t>
      </w:r>
      <w:proofErr w:type="spellStart"/>
      <w:r w:rsidRPr="008F51F8">
        <w:rPr>
          <w:rFonts w:eastAsia="Times New Roman" w:cs="Times New Roman"/>
          <w:lang w:eastAsia="tr-TR"/>
        </w:rPr>
        <w:t>poliaminler</w:t>
      </w:r>
      <w:proofErr w:type="spellEnd"/>
      <w:r w:rsidRPr="008F51F8">
        <w:rPr>
          <w:rFonts w:eastAsia="Times New Roman" w:cs="Times New Roman"/>
          <w:lang w:eastAsia="tr-TR"/>
        </w:rPr>
        <w:t xml:space="preserve"> tespit edilememektedir. Nefesteki molekül ağırlığı düşük </w:t>
      </w:r>
      <w:proofErr w:type="gramStart"/>
      <w:r w:rsidRPr="008F51F8">
        <w:rPr>
          <w:rFonts w:eastAsia="Times New Roman" w:cs="Times New Roman"/>
          <w:lang w:eastAsia="tr-TR"/>
        </w:rPr>
        <w:t>aminleri</w:t>
      </w:r>
      <w:proofErr w:type="gramEnd"/>
      <w:r w:rsidRPr="008F51F8">
        <w:rPr>
          <w:rFonts w:eastAsia="Times New Roman" w:cs="Times New Roman"/>
          <w:lang w:eastAsia="tr-TR"/>
        </w:rPr>
        <w:t xml:space="preserve"> belirlemek için </w:t>
      </w:r>
      <w:proofErr w:type="spellStart"/>
      <w:r w:rsidRPr="008F51F8">
        <w:rPr>
          <w:rFonts w:eastAsia="Times New Roman" w:cs="Times New Roman"/>
          <w:lang w:eastAsia="tr-TR"/>
        </w:rPr>
        <w:t>ninhidrin</w:t>
      </w:r>
      <w:proofErr w:type="spellEnd"/>
      <w:r w:rsidRPr="008F51F8">
        <w:rPr>
          <w:rFonts w:eastAsia="Times New Roman" w:cs="Times New Roman"/>
          <w:lang w:eastAsia="tr-TR"/>
        </w:rPr>
        <w:t xml:space="preserve"> yöntemi kullanılır. Bu yöntemde; tükürük örneği ve </w:t>
      </w:r>
      <w:proofErr w:type="spellStart"/>
      <w:r w:rsidRPr="008F51F8">
        <w:rPr>
          <w:rFonts w:eastAsia="Times New Roman" w:cs="Times New Roman"/>
          <w:lang w:eastAsia="tr-TR"/>
        </w:rPr>
        <w:t>izopropanol</w:t>
      </w:r>
      <w:proofErr w:type="spellEnd"/>
      <w:r w:rsidRPr="008F51F8">
        <w:rPr>
          <w:rFonts w:eastAsia="Times New Roman" w:cs="Times New Roman"/>
          <w:lang w:eastAsia="tr-TR"/>
        </w:rPr>
        <w:t xml:space="preserve"> karışımı </w:t>
      </w:r>
      <w:proofErr w:type="spellStart"/>
      <w:r w:rsidRPr="008F51F8">
        <w:rPr>
          <w:rFonts w:eastAsia="Times New Roman" w:cs="Times New Roman"/>
          <w:lang w:eastAsia="tr-TR"/>
        </w:rPr>
        <w:t>santirfüj</w:t>
      </w:r>
      <w:proofErr w:type="spellEnd"/>
      <w:r w:rsidRPr="008F51F8">
        <w:rPr>
          <w:rFonts w:eastAsia="Times New Roman" w:cs="Times New Roman"/>
          <w:lang w:eastAsia="tr-TR"/>
        </w:rPr>
        <w:t xml:space="preserve"> edilir. Oluşan </w:t>
      </w:r>
      <w:proofErr w:type="spellStart"/>
      <w:r w:rsidRPr="008F51F8">
        <w:rPr>
          <w:rFonts w:eastAsia="Times New Roman" w:cs="Times New Roman"/>
          <w:lang w:eastAsia="tr-TR"/>
        </w:rPr>
        <w:t>supernatant</w:t>
      </w:r>
      <w:proofErr w:type="spellEnd"/>
      <w:r w:rsidRPr="008F51F8">
        <w:rPr>
          <w:rFonts w:eastAsia="Times New Roman" w:cs="Times New Roman"/>
          <w:lang w:eastAsia="tr-TR"/>
        </w:rPr>
        <w:t xml:space="preserve"> tampon çözelti (</w:t>
      </w:r>
      <w:proofErr w:type="spellStart"/>
      <w:r w:rsidRPr="008F51F8">
        <w:rPr>
          <w:rFonts w:eastAsia="Times New Roman" w:cs="Times New Roman"/>
          <w:lang w:eastAsia="tr-TR"/>
        </w:rPr>
        <w:t>pH</w:t>
      </w:r>
      <w:proofErr w:type="spellEnd"/>
      <w:r w:rsidRPr="008F51F8">
        <w:rPr>
          <w:rFonts w:eastAsia="Times New Roman" w:cs="Times New Roman"/>
          <w:lang w:eastAsia="tr-TR"/>
        </w:rPr>
        <w:t xml:space="preserve"> 5) </w:t>
      </w:r>
      <w:proofErr w:type="spellStart"/>
      <w:r w:rsidRPr="008F51F8">
        <w:rPr>
          <w:rFonts w:eastAsia="Times New Roman" w:cs="Times New Roman"/>
          <w:lang w:eastAsia="tr-TR"/>
        </w:rPr>
        <w:t>izopropanol</w:t>
      </w:r>
      <w:proofErr w:type="spellEnd"/>
      <w:r w:rsidRPr="008F51F8">
        <w:rPr>
          <w:rFonts w:eastAsia="Times New Roman" w:cs="Times New Roman"/>
          <w:lang w:eastAsia="tr-TR"/>
        </w:rPr>
        <w:t xml:space="preserve"> ile seyreltilir ve </w:t>
      </w:r>
      <w:proofErr w:type="spellStart"/>
      <w:r w:rsidRPr="008F51F8">
        <w:rPr>
          <w:rFonts w:eastAsia="Times New Roman" w:cs="Times New Roman"/>
          <w:lang w:eastAsia="tr-TR"/>
        </w:rPr>
        <w:t>ninhidrin</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reaktive</w:t>
      </w:r>
      <w:proofErr w:type="spellEnd"/>
      <w:r w:rsidRPr="008F51F8">
        <w:rPr>
          <w:rFonts w:eastAsia="Times New Roman" w:cs="Times New Roman"/>
          <w:lang w:eastAsia="tr-TR"/>
        </w:rPr>
        <w:t xml:space="preserve"> edilir. Karışım 21 °C’deki suda 30 dakika bekletilir ve </w:t>
      </w:r>
      <w:proofErr w:type="spellStart"/>
      <w:r w:rsidRPr="008F51F8">
        <w:rPr>
          <w:rFonts w:eastAsia="Times New Roman" w:cs="Times New Roman"/>
          <w:lang w:eastAsia="tr-TR"/>
        </w:rPr>
        <w:t>izopropanolun</w:t>
      </w:r>
      <w:proofErr w:type="spellEnd"/>
      <w:r w:rsidRPr="008F51F8">
        <w:rPr>
          <w:rFonts w:eastAsia="Times New Roman" w:cs="Times New Roman"/>
          <w:lang w:eastAsia="tr-TR"/>
        </w:rPr>
        <w:t xml:space="preserve"> hacmi 10 ml olana kadar seyreltilir. Daha sonra, spektrometre ile oluşan ışık </w:t>
      </w:r>
      <w:proofErr w:type="spellStart"/>
      <w:r w:rsidRPr="008F51F8">
        <w:rPr>
          <w:rFonts w:eastAsia="Times New Roman" w:cs="Times New Roman"/>
          <w:lang w:eastAsia="tr-TR"/>
        </w:rPr>
        <w:t>absorbsiyon</w:t>
      </w:r>
      <w:proofErr w:type="spellEnd"/>
      <w:r w:rsidRPr="008F51F8">
        <w:rPr>
          <w:rFonts w:eastAsia="Times New Roman" w:cs="Times New Roman"/>
          <w:lang w:eastAsia="tr-TR"/>
        </w:rPr>
        <w:t xml:space="preserve"> yöntemiyle ölçüm yapılır. </w:t>
      </w:r>
      <w:proofErr w:type="spellStart"/>
      <w:r w:rsidRPr="008F51F8">
        <w:rPr>
          <w:rFonts w:eastAsia="Times New Roman" w:cs="Times New Roman"/>
          <w:lang w:eastAsia="tr-TR"/>
        </w:rPr>
        <w:t>Ninhidrinin</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kolorimetrik</w:t>
      </w:r>
      <w:proofErr w:type="spellEnd"/>
      <w:r w:rsidRPr="008F51F8">
        <w:rPr>
          <w:rFonts w:eastAsia="Times New Roman" w:cs="Times New Roman"/>
          <w:lang w:eastAsia="tr-TR"/>
        </w:rPr>
        <w:t xml:space="preserve"> reaksiyonu basit, hızlı ve ucuz bir yöntemdir. Halitozis hastalarını ve kontrol grubunu karşılaştıran bir çalışmada organoleptik skorlar ve sülfit monitör ölçümleri arasında kuvvetli bir </w:t>
      </w:r>
      <w:proofErr w:type="gramStart"/>
      <w:r w:rsidRPr="008F51F8">
        <w:rPr>
          <w:rFonts w:eastAsia="Times New Roman" w:cs="Times New Roman"/>
          <w:lang w:eastAsia="tr-TR"/>
        </w:rPr>
        <w:t>korelasyon</w:t>
      </w:r>
      <w:proofErr w:type="gramEnd"/>
      <w:r w:rsidRPr="008F51F8">
        <w:rPr>
          <w:rFonts w:eastAsia="Times New Roman" w:cs="Times New Roman"/>
          <w:lang w:eastAsia="tr-TR"/>
        </w:rPr>
        <w:t xml:space="preserve"> tespit edilmiştir.</w:t>
      </w:r>
    </w:p>
    <w:p w:rsidR="008F51F8" w:rsidRPr="008F51F8" w:rsidRDefault="008F51F8" w:rsidP="008F51F8">
      <w:pPr>
        <w:spacing w:before="100" w:beforeAutospacing="1" w:line="240" w:lineRule="auto"/>
        <w:rPr>
          <w:rFonts w:eastAsia="Times New Roman" w:cs="Times New Roman"/>
          <w:lang w:eastAsia="tr-TR"/>
        </w:rPr>
      </w:pPr>
      <w:proofErr w:type="spellStart"/>
      <w:r w:rsidRPr="00404B2A">
        <w:rPr>
          <w:rFonts w:eastAsia="Times New Roman" w:cs="Times New Roman"/>
          <w:b/>
          <w:lang w:eastAsia="tr-TR"/>
        </w:rPr>
        <w:t>Polimeraz</w:t>
      </w:r>
      <w:proofErr w:type="spellEnd"/>
      <w:r w:rsidRPr="00404B2A">
        <w:rPr>
          <w:rFonts w:eastAsia="Times New Roman" w:cs="Times New Roman"/>
          <w:b/>
          <w:lang w:eastAsia="tr-TR"/>
        </w:rPr>
        <w:t xml:space="preserve"> Zincir Reaksiyonu (PCR).</w:t>
      </w:r>
      <w:r w:rsidRPr="008F51F8">
        <w:rPr>
          <w:rFonts w:eastAsia="Times New Roman" w:cs="Times New Roman"/>
          <w:lang w:eastAsia="tr-TR"/>
        </w:rPr>
        <w:t xml:space="preserve"> Belirli sistemler kullanılarak gerçek zamanlı </w:t>
      </w:r>
      <w:proofErr w:type="spellStart"/>
      <w:r w:rsidRPr="008F51F8">
        <w:rPr>
          <w:rFonts w:eastAsia="Times New Roman" w:cs="Times New Roman"/>
          <w:lang w:eastAsia="tr-TR"/>
        </w:rPr>
        <w:t>polimeraz</w:t>
      </w:r>
      <w:proofErr w:type="spellEnd"/>
      <w:r w:rsidRPr="008F51F8">
        <w:rPr>
          <w:rFonts w:eastAsia="Times New Roman" w:cs="Times New Roman"/>
          <w:lang w:eastAsia="tr-TR"/>
        </w:rPr>
        <w:t xml:space="preserve"> zincir reaksiyonu (</w:t>
      </w:r>
      <w:proofErr w:type="spellStart"/>
      <w:r w:rsidRPr="008F51F8">
        <w:rPr>
          <w:rFonts w:eastAsia="Times New Roman" w:cs="Times New Roman"/>
          <w:lang w:eastAsia="tr-TR"/>
        </w:rPr>
        <w:t>qPCR</w:t>
      </w:r>
      <w:proofErr w:type="spellEnd"/>
      <w:r w:rsidRPr="008F51F8">
        <w:rPr>
          <w:rFonts w:eastAsia="Times New Roman" w:cs="Times New Roman"/>
          <w:lang w:eastAsia="tr-TR"/>
        </w:rPr>
        <w:t xml:space="preserve">), VSB üreten oral bakterilerin </w:t>
      </w:r>
      <w:proofErr w:type="gramStart"/>
      <w:r w:rsidRPr="008F51F8">
        <w:rPr>
          <w:rFonts w:eastAsia="Times New Roman" w:cs="Times New Roman"/>
          <w:lang w:eastAsia="tr-TR"/>
        </w:rPr>
        <w:t>kantitatif</w:t>
      </w:r>
      <w:proofErr w:type="gramEnd"/>
      <w:r w:rsidRPr="008F51F8">
        <w:rPr>
          <w:rFonts w:eastAsia="Times New Roman" w:cs="Times New Roman"/>
          <w:lang w:eastAsia="tr-TR"/>
        </w:rPr>
        <w:t xml:space="preserve"> analizinde kullanılabilir. Periodontitis hastalarının tükürüğünde PCR ile T. </w:t>
      </w:r>
      <w:proofErr w:type="spellStart"/>
      <w:r w:rsidRPr="008F51F8">
        <w:rPr>
          <w:rFonts w:eastAsia="Times New Roman" w:cs="Times New Roman"/>
          <w:lang w:eastAsia="tr-TR"/>
        </w:rPr>
        <w:t>forsythensis</w:t>
      </w:r>
      <w:proofErr w:type="spellEnd"/>
      <w:r w:rsidRPr="008F51F8">
        <w:rPr>
          <w:rFonts w:eastAsia="Times New Roman" w:cs="Times New Roman"/>
          <w:lang w:eastAsia="tr-TR"/>
        </w:rPr>
        <w:t xml:space="preserve"> belirlenmiş ve bu bulgu ile nefesteki </w:t>
      </w:r>
      <w:proofErr w:type="spellStart"/>
      <w:r w:rsidRPr="008F51F8">
        <w:rPr>
          <w:rFonts w:eastAsia="Times New Roman" w:cs="Times New Roman"/>
          <w:lang w:eastAsia="tr-TR"/>
        </w:rPr>
        <w:t>VSB’nin</w:t>
      </w:r>
      <w:proofErr w:type="spellEnd"/>
      <w:r w:rsidRPr="008F51F8">
        <w:rPr>
          <w:rFonts w:eastAsia="Times New Roman" w:cs="Times New Roman"/>
          <w:lang w:eastAsia="tr-TR"/>
        </w:rPr>
        <w:t xml:space="preserve"> konsantrasyonu arasında güçlü bir </w:t>
      </w:r>
      <w:proofErr w:type="gramStart"/>
      <w:r w:rsidRPr="008F51F8">
        <w:rPr>
          <w:rFonts w:eastAsia="Times New Roman" w:cs="Times New Roman"/>
          <w:lang w:eastAsia="tr-TR"/>
        </w:rPr>
        <w:t>korelasyon</w:t>
      </w:r>
      <w:proofErr w:type="gramEnd"/>
      <w:r w:rsidRPr="008F51F8">
        <w:rPr>
          <w:rFonts w:eastAsia="Times New Roman" w:cs="Times New Roman"/>
          <w:lang w:eastAsia="tr-TR"/>
        </w:rPr>
        <w:t xml:space="preserve"> bulunmuştur.</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 xml:space="preserve">Kimyasal </w:t>
      </w:r>
      <w:proofErr w:type="spellStart"/>
      <w:r w:rsidRPr="00404B2A">
        <w:rPr>
          <w:rFonts w:eastAsia="Times New Roman" w:cs="Times New Roman"/>
          <w:b/>
          <w:lang w:eastAsia="tr-TR"/>
        </w:rPr>
        <w:t>Sensörler</w:t>
      </w:r>
      <w:proofErr w:type="spellEnd"/>
      <w:r w:rsidRPr="008F51F8">
        <w:rPr>
          <w:rFonts w:eastAsia="Times New Roman" w:cs="Times New Roman"/>
          <w:lang w:eastAsia="tr-TR"/>
        </w:rPr>
        <w:t xml:space="preserve">. </w:t>
      </w:r>
      <w:proofErr w:type="gramStart"/>
      <w:r w:rsidRPr="008F51F8">
        <w:rPr>
          <w:rFonts w:eastAsia="Times New Roman" w:cs="Times New Roman"/>
          <w:lang w:eastAsia="tr-TR"/>
        </w:rPr>
        <w:t xml:space="preserve">Kimyasal </w:t>
      </w:r>
      <w:proofErr w:type="spellStart"/>
      <w:r w:rsidRPr="008F51F8">
        <w:rPr>
          <w:rFonts w:eastAsia="Times New Roman" w:cs="Times New Roman"/>
          <w:lang w:eastAsia="tr-TR"/>
        </w:rPr>
        <w:t>sensörler</w:t>
      </w:r>
      <w:proofErr w:type="spellEnd"/>
      <w:r w:rsidRPr="008F51F8">
        <w:rPr>
          <w:rFonts w:eastAsia="Times New Roman" w:cs="Times New Roman"/>
          <w:lang w:eastAsia="tr-TR"/>
        </w:rPr>
        <w:t xml:space="preserve"> ile periodontal cep içindeki ve dil yüzeyindeki VSB miktarını ölçmek için özel sondalar geliştirilmiştir (</w:t>
      </w:r>
      <w:proofErr w:type="spellStart"/>
      <w:r w:rsidRPr="008F51F8">
        <w:rPr>
          <w:rFonts w:eastAsia="Times New Roman" w:cs="Times New Roman"/>
          <w:lang w:eastAsia="tr-TR"/>
        </w:rPr>
        <w:t>Diamond</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Probe</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Ann</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Arbor</w:t>
      </w:r>
      <w:proofErr w:type="spellEnd"/>
      <w:r w:rsidRPr="008F51F8">
        <w:rPr>
          <w:rFonts w:eastAsia="Times New Roman" w:cs="Times New Roman"/>
          <w:lang w:eastAsia="tr-TR"/>
        </w:rPr>
        <w:t xml:space="preserve">, MI). </w:t>
      </w:r>
      <w:proofErr w:type="gramEnd"/>
      <w:r w:rsidRPr="008F51F8">
        <w:rPr>
          <w:rFonts w:eastAsia="Times New Roman" w:cs="Times New Roman"/>
          <w:lang w:eastAsia="tr-TR"/>
        </w:rPr>
        <w:t xml:space="preserve">Bu sondada sülfüre duyarlı kısımda mevcut sülfit iyonlarının </w:t>
      </w:r>
      <w:proofErr w:type="gramStart"/>
      <w:r w:rsidRPr="008F51F8">
        <w:rPr>
          <w:rFonts w:eastAsia="Times New Roman" w:cs="Times New Roman"/>
          <w:lang w:eastAsia="tr-TR"/>
        </w:rPr>
        <w:t>konsantrasyonları</w:t>
      </w:r>
      <w:proofErr w:type="gramEnd"/>
      <w:r w:rsidRPr="008F51F8">
        <w:rPr>
          <w:rFonts w:eastAsia="Times New Roman" w:cs="Times New Roman"/>
          <w:lang w:eastAsia="tr-TR"/>
        </w:rPr>
        <w:t xml:space="preserve"> ile doğru orantılı olarak elektrokimyasal bir gerilim oluşmakta, bu elektrokimyasal gerilim elektronik bir ünite tarafından ölçülerek dijital bir skora çevrilmektedir. </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Elektronik Burun</w:t>
      </w:r>
      <w:r w:rsidRPr="008F51F8">
        <w:rPr>
          <w:rFonts w:eastAsia="Times New Roman" w:cs="Times New Roman"/>
          <w:lang w:eastAsia="tr-TR"/>
        </w:rPr>
        <w:t xml:space="preserve">. İnsan burnunun algılayamadığı seviyelerdeki kokuları, yapısındaki kimyasal </w:t>
      </w:r>
      <w:proofErr w:type="spellStart"/>
      <w:r w:rsidRPr="008F51F8">
        <w:rPr>
          <w:rFonts w:eastAsia="Times New Roman" w:cs="Times New Roman"/>
          <w:lang w:eastAsia="tr-TR"/>
        </w:rPr>
        <w:t>sensör</w:t>
      </w:r>
      <w:proofErr w:type="spellEnd"/>
      <w:r w:rsidRPr="008F51F8">
        <w:rPr>
          <w:rFonts w:eastAsia="Times New Roman" w:cs="Times New Roman"/>
          <w:lang w:eastAsia="tr-TR"/>
        </w:rPr>
        <w:t xml:space="preserve"> dizisiyle hassas şekilde ölçebilen bir cihazdır ve ölçüm yapılan madde içinde her bir kokudan ne oranda bulunduğunu, kokuların hangi sınıflara </w:t>
      </w:r>
      <w:proofErr w:type="gramStart"/>
      <w:r w:rsidRPr="008F51F8">
        <w:rPr>
          <w:rFonts w:eastAsia="Times New Roman" w:cs="Times New Roman"/>
          <w:lang w:eastAsia="tr-TR"/>
        </w:rPr>
        <w:t>dahil</w:t>
      </w:r>
      <w:proofErr w:type="gramEnd"/>
      <w:r w:rsidRPr="008F51F8">
        <w:rPr>
          <w:rFonts w:eastAsia="Times New Roman" w:cs="Times New Roman"/>
          <w:lang w:eastAsia="tr-TR"/>
        </w:rPr>
        <w:t xml:space="preserve"> olduğunu da algılayabilir. Ancak bu </w:t>
      </w:r>
      <w:proofErr w:type="gramStart"/>
      <w:r w:rsidRPr="008F51F8">
        <w:rPr>
          <w:rFonts w:eastAsia="Times New Roman" w:cs="Times New Roman"/>
          <w:lang w:eastAsia="tr-TR"/>
        </w:rPr>
        <w:t>ekipman</w:t>
      </w:r>
      <w:proofErr w:type="gramEnd"/>
      <w:r w:rsidRPr="008F51F8">
        <w:rPr>
          <w:rFonts w:eastAsia="Times New Roman" w:cs="Times New Roman"/>
          <w:lang w:eastAsia="tr-TR"/>
        </w:rPr>
        <w:t xml:space="preserve"> son derece pahalıdır ve hala gelişim aşamasında olan bir sistemdir.</w:t>
      </w:r>
    </w:p>
    <w:p w:rsidR="008F51F8" w:rsidRPr="00404B2A" w:rsidRDefault="008F51F8" w:rsidP="008F51F8">
      <w:pPr>
        <w:spacing w:before="100" w:beforeAutospacing="1" w:line="240" w:lineRule="auto"/>
        <w:rPr>
          <w:rFonts w:eastAsia="Times New Roman" w:cs="Times New Roman"/>
          <w:b/>
          <w:lang w:eastAsia="tr-TR"/>
        </w:rPr>
      </w:pPr>
      <w:r w:rsidRPr="00404B2A">
        <w:rPr>
          <w:rFonts w:eastAsia="Times New Roman" w:cs="Times New Roman"/>
          <w:b/>
          <w:lang w:eastAsia="tr-TR"/>
        </w:rPr>
        <w:t>Tedavi</w:t>
      </w:r>
    </w:p>
    <w:p w:rsidR="008F51F8" w:rsidRPr="008F51F8" w:rsidRDefault="008F51F8" w:rsidP="008F51F8">
      <w:pPr>
        <w:spacing w:before="100" w:beforeAutospacing="1" w:line="240" w:lineRule="auto"/>
        <w:rPr>
          <w:rFonts w:eastAsia="Times New Roman" w:cs="Times New Roman"/>
          <w:lang w:eastAsia="tr-TR"/>
        </w:rPr>
      </w:pPr>
      <w:r w:rsidRPr="008F51F8">
        <w:rPr>
          <w:rFonts w:eastAsia="Times New Roman" w:cs="Times New Roman"/>
          <w:lang w:eastAsia="tr-TR"/>
        </w:rPr>
        <w:t xml:space="preserve">Toplumda çok yaygın olmasına rağmen çok az hasta tedavi için hekime başvurur. Nefesleri kötü kokan kimselerin çoğu kendi durumlarının farkında değildirler. Çevrelerindeki insanlar da çoğunlukla kendisini kırmaktan çekinerek söylemezler. Bu durum ‘koku paradoksu’ olarak adlandırılır. Halitozisin biyokimyasal patogenezi açıklığa kavuşturulduktan sonra birçok olgu basit yöntemlerle tedavi edilebilmektedir. Bununla birlikte </w:t>
      </w:r>
      <w:proofErr w:type="spellStart"/>
      <w:r w:rsidRPr="008F51F8">
        <w:rPr>
          <w:rFonts w:eastAsia="Times New Roman" w:cs="Times New Roman"/>
          <w:lang w:eastAsia="tr-TR"/>
        </w:rPr>
        <w:t>halitofobik</w:t>
      </w:r>
      <w:proofErr w:type="spellEnd"/>
      <w:r w:rsidRPr="008F51F8">
        <w:rPr>
          <w:rFonts w:eastAsia="Times New Roman" w:cs="Times New Roman"/>
          <w:lang w:eastAsia="tr-TR"/>
        </w:rPr>
        <w:t xml:space="preserve"> hastalarda tedavi genellikle başarısız olmaktadır. Psikosomatik </w:t>
      </w:r>
      <w:proofErr w:type="spellStart"/>
      <w:r w:rsidRPr="008F51F8">
        <w:rPr>
          <w:rFonts w:eastAsia="Times New Roman" w:cs="Times New Roman"/>
          <w:lang w:eastAsia="tr-TR"/>
        </w:rPr>
        <w:t>halitozisi</w:t>
      </w:r>
      <w:proofErr w:type="spellEnd"/>
      <w:r w:rsidRPr="008F51F8">
        <w:rPr>
          <w:rFonts w:eastAsia="Times New Roman" w:cs="Times New Roman"/>
          <w:lang w:eastAsia="tr-TR"/>
        </w:rPr>
        <w:t xml:space="preserve"> olan hastaların psikoloji/psikiyatri uzmanına yönlendirilmesi gerekirken çoğunlukla gerçek halitozis tedavisi gördükleri bildirilmektedir.</w:t>
      </w:r>
    </w:p>
    <w:p w:rsidR="008F51F8" w:rsidRPr="008F51F8" w:rsidRDefault="008F51F8" w:rsidP="008F51F8">
      <w:pPr>
        <w:spacing w:before="100" w:beforeAutospacing="1" w:line="240" w:lineRule="auto"/>
        <w:rPr>
          <w:rFonts w:eastAsia="Times New Roman" w:cs="Times New Roman"/>
          <w:lang w:eastAsia="tr-TR"/>
        </w:rPr>
      </w:pPr>
      <w:r w:rsidRPr="008F51F8">
        <w:rPr>
          <w:rFonts w:eastAsia="Times New Roman" w:cs="Times New Roman"/>
          <w:lang w:eastAsia="tr-TR"/>
        </w:rPr>
        <w:t>Ağız kokusunun tedavisi genel olarak dört basamaktan oluşmaktadır.</w:t>
      </w:r>
    </w:p>
    <w:p w:rsidR="008F51F8" w:rsidRPr="008F51F8" w:rsidRDefault="002A3A25" w:rsidP="008F51F8">
      <w:pPr>
        <w:spacing w:after="0" w:line="240" w:lineRule="auto"/>
        <w:rPr>
          <w:rFonts w:eastAsia="Times New Roman" w:cs="Times New Roman"/>
          <w:lang w:eastAsia="tr-TR"/>
        </w:rPr>
      </w:pPr>
      <w:r>
        <w:rPr>
          <w:rFonts w:eastAsia="Times New Roman" w:cs="Times New Roman"/>
          <w:lang w:eastAsia="tr-TR"/>
        </w:rPr>
        <w:t xml:space="preserve">1. </w:t>
      </w:r>
      <w:r w:rsidR="008F51F8" w:rsidRPr="008F51F8">
        <w:rPr>
          <w:rFonts w:eastAsia="Times New Roman" w:cs="Times New Roman"/>
          <w:lang w:eastAsia="tr-TR"/>
        </w:rPr>
        <w:t>Tanı,</w:t>
      </w:r>
    </w:p>
    <w:p w:rsidR="008F51F8" w:rsidRPr="008F51F8" w:rsidRDefault="002A3A25" w:rsidP="008F51F8">
      <w:pPr>
        <w:spacing w:after="0" w:line="240" w:lineRule="auto"/>
        <w:rPr>
          <w:rFonts w:eastAsia="Times New Roman" w:cs="Times New Roman"/>
          <w:lang w:eastAsia="tr-TR"/>
        </w:rPr>
      </w:pPr>
      <w:r>
        <w:rPr>
          <w:rFonts w:eastAsia="Times New Roman" w:cs="Times New Roman"/>
          <w:lang w:eastAsia="tr-TR"/>
        </w:rPr>
        <w:t xml:space="preserve">2. </w:t>
      </w:r>
      <w:r w:rsidR="008F51F8" w:rsidRPr="008F51F8">
        <w:rPr>
          <w:rFonts w:eastAsia="Times New Roman" w:cs="Times New Roman"/>
          <w:lang w:eastAsia="tr-TR"/>
        </w:rPr>
        <w:t xml:space="preserve">Predispozan ve </w:t>
      </w:r>
      <w:proofErr w:type="spellStart"/>
      <w:r w:rsidR="008F51F8" w:rsidRPr="008F51F8">
        <w:rPr>
          <w:rFonts w:eastAsia="Times New Roman" w:cs="Times New Roman"/>
          <w:lang w:eastAsia="tr-TR"/>
        </w:rPr>
        <w:t>modifiye</w:t>
      </w:r>
      <w:proofErr w:type="spellEnd"/>
      <w:r w:rsidR="008F51F8" w:rsidRPr="008F51F8">
        <w:rPr>
          <w:rFonts w:eastAsia="Times New Roman" w:cs="Times New Roman"/>
          <w:lang w:eastAsia="tr-TR"/>
        </w:rPr>
        <w:t xml:space="preserve"> edici faktörlerin belirlenmesi ve </w:t>
      </w:r>
      <w:proofErr w:type="gramStart"/>
      <w:r w:rsidR="008F51F8" w:rsidRPr="008F51F8">
        <w:rPr>
          <w:rFonts w:eastAsia="Times New Roman" w:cs="Times New Roman"/>
          <w:lang w:eastAsia="tr-TR"/>
        </w:rPr>
        <w:t>eliminasyonu</w:t>
      </w:r>
      <w:proofErr w:type="gramEnd"/>
      <w:r w:rsidR="008F51F8" w:rsidRPr="008F51F8">
        <w:rPr>
          <w:rFonts w:eastAsia="Times New Roman" w:cs="Times New Roman"/>
          <w:lang w:eastAsia="tr-TR"/>
        </w:rPr>
        <w:t>,</w:t>
      </w:r>
    </w:p>
    <w:p w:rsidR="008F51F8" w:rsidRPr="008F51F8" w:rsidRDefault="002A3A25" w:rsidP="008F51F8">
      <w:pPr>
        <w:spacing w:after="0" w:line="240" w:lineRule="auto"/>
        <w:rPr>
          <w:rFonts w:eastAsia="Times New Roman" w:cs="Times New Roman"/>
          <w:lang w:eastAsia="tr-TR"/>
        </w:rPr>
      </w:pPr>
      <w:r>
        <w:rPr>
          <w:rFonts w:eastAsia="Times New Roman" w:cs="Times New Roman"/>
          <w:lang w:eastAsia="tr-TR"/>
        </w:rPr>
        <w:t xml:space="preserve">3. </w:t>
      </w:r>
      <w:r w:rsidR="008F51F8" w:rsidRPr="008F51F8">
        <w:rPr>
          <w:rFonts w:eastAsia="Times New Roman" w:cs="Times New Roman"/>
          <w:lang w:eastAsia="tr-TR"/>
        </w:rPr>
        <w:t xml:space="preserve">Ağız kokusuna neden olabilecek tıbbi durumların belirlenmesi, </w:t>
      </w:r>
    </w:p>
    <w:p w:rsidR="008F51F8" w:rsidRDefault="002A3A25" w:rsidP="008F51F8">
      <w:pPr>
        <w:spacing w:after="0" w:line="240" w:lineRule="auto"/>
        <w:rPr>
          <w:rFonts w:eastAsia="Times New Roman" w:cs="Times New Roman"/>
          <w:lang w:eastAsia="tr-TR"/>
        </w:rPr>
      </w:pPr>
      <w:r>
        <w:rPr>
          <w:rFonts w:eastAsia="Times New Roman" w:cs="Times New Roman"/>
          <w:lang w:eastAsia="tr-TR"/>
        </w:rPr>
        <w:t xml:space="preserve">4. </w:t>
      </w:r>
      <w:r w:rsidR="008F51F8" w:rsidRPr="008F51F8">
        <w:rPr>
          <w:rFonts w:eastAsia="Times New Roman" w:cs="Times New Roman"/>
          <w:lang w:eastAsia="tr-TR"/>
        </w:rPr>
        <w:t>Yeniden değerlendirme ve hastayı rahatlatma,</w:t>
      </w:r>
    </w:p>
    <w:p w:rsidR="008F51F8" w:rsidRPr="008F51F8" w:rsidRDefault="008F51F8" w:rsidP="008F51F8">
      <w:pPr>
        <w:spacing w:after="0" w:line="240" w:lineRule="auto"/>
        <w:rPr>
          <w:rFonts w:eastAsia="Times New Roman" w:cs="Times New Roman"/>
          <w:lang w:eastAsia="tr-TR"/>
        </w:rPr>
      </w:pPr>
    </w:p>
    <w:p w:rsidR="008F51F8" w:rsidRPr="008F51F8" w:rsidRDefault="008F51F8" w:rsidP="008F51F8">
      <w:pPr>
        <w:spacing w:after="0" w:line="240" w:lineRule="auto"/>
        <w:rPr>
          <w:rFonts w:eastAsia="Times New Roman" w:cs="Times New Roman"/>
          <w:lang w:eastAsia="tr-TR"/>
        </w:rPr>
      </w:pPr>
      <w:r w:rsidRPr="008F51F8">
        <w:rPr>
          <w:rFonts w:eastAsia="Times New Roman" w:cs="Times New Roman"/>
          <w:lang w:eastAsia="tr-TR"/>
        </w:rPr>
        <w:t xml:space="preserve">Tanı konmuşsa tedavi planı, nedeninin </w:t>
      </w:r>
      <w:proofErr w:type="gramStart"/>
      <w:r w:rsidRPr="008F51F8">
        <w:rPr>
          <w:rFonts w:eastAsia="Times New Roman" w:cs="Times New Roman"/>
          <w:lang w:eastAsia="tr-TR"/>
        </w:rPr>
        <w:t>eliminasyonuna</w:t>
      </w:r>
      <w:proofErr w:type="gramEnd"/>
      <w:r w:rsidRPr="008F51F8">
        <w:rPr>
          <w:rFonts w:eastAsia="Times New Roman" w:cs="Times New Roman"/>
          <w:lang w:eastAsia="tr-TR"/>
        </w:rPr>
        <w:t xml:space="preserve"> ve ağız hijyeninin geliştirilmesine yönelik olarak yapılmalıdır. </w:t>
      </w:r>
    </w:p>
    <w:p w:rsidR="008F51F8" w:rsidRPr="008F51F8" w:rsidRDefault="008F51F8" w:rsidP="008F51F8">
      <w:pPr>
        <w:spacing w:after="0" w:line="240" w:lineRule="auto"/>
        <w:rPr>
          <w:rFonts w:eastAsia="Times New Roman" w:cs="Times New Roman"/>
          <w:lang w:eastAsia="tr-TR"/>
        </w:rPr>
      </w:pPr>
      <w:r w:rsidRPr="008F51F8">
        <w:rPr>
          <w:rFonts w:eastAsia="Times New Roman" w:cs="Times New Roman"/>
          <w:lang w:eastAsia="tr-TR"/>
        </w:rPr>
        <w:t xml:space="preserve">1-Mekanik tedavi ve oral </w:t>
      </w:r>
      <w:proofErr w:type="gramStart"/>
      <w:r w:rsidRPr="008F51F8">
        <w:rPr>
          <w:rFonts w:eastAsia="Times New Roman" w:cs="Times New Roman"/>
          <w:lang w:eastAsia="tr-TR"/>
        </w:rPr>
        <w:t>hijyen</w:t>
      </w:r>
      <w:proofErr w:type="gramEnd"/>
      <w:r w:rsidRPr="008F51F8">
        <w:rPr>
          <w:rFonts w:eastAsia="Times New Roman" w:cs="Times New Roman"/>
          <w:lang w:eastAsia="tr-TR"/>
        </w:rPr>
        <w:t xml:space="preserve"> uygulamaları</w:t>
      </w:r>
    </w:p>
    <w:p w:rsidR="008F51F8" w:rsidRPr="008F51F8" w:rsidRDefault="008F51F8" w:rsidP="008F51F8">
      <w:pPr>
        <w:spacing w:after="0" w:line="240" w:lineRule="auto"/>
        <w:rPr>
          <w:rFonts w:eastAsia="Times New Roman" w:cs="Times New Roman"/>
          <w:lang w:eastAsia="tr-TR"/>
        </w:rPr>
      </w:pPr>
      <w:r w:rsidRPr="008F51F8">
        <w:rPr>
          <w:rFonts w:eastAsia="Times New Roman" w:cs="Times New Roman"/>
          <w:lang w:eastAsia="tr-TR"/>
        </w:rPr>
        <w:t xml:space="preserve">2-Kimyasal tedavi; klorheksidin, </w:t>
      </w:r>
      <w:proofErr w:type="spellStart"/>
      <w:r w:rsidRPr="008F51F8">
        <w:rPr>
          <w:rFonts w:eastAsia="Times New Roman" w:cs="Times New Roman"/>
          <w:lang w:eastAsia="tr-TR"/>
        </w:rPr>
        <w:t>esansiyel</w:t>
      </w:r>
      <w:proofErr w:type="spellEnd"/>
      <w:r w:rsidRPr="008F51F8">
        <w:rPr>
          <w:rFonts w:eastAsia="Times New Roman" w:cs="Times New Roman"/>
          <w:lang w:eastAsia="tr-TR"/>
        </w:rPr>
        <w:t xml:space="preserve"> yağlar, </w:t>
      </w:r>
      <w:proofErr w:type="spellStart"/>
      <w:r w:rsidRPr="008F51F8">
        <w:rPr>
          <w:rFonts w:eastAsia="Times New Roman" w:cs="Times New Roman"/>
          <w:lang w:eastAsia="tr-TR"/>
        </w:rPr>
        <w:t>triklosan</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setilpiridinyum</w:t>
      </w:r>
      <w:proofErr w:type="spellEnd"/>
      <w:r w:rsidRPr="008F51F8">
        <w:rPr>
          <w:rFonts w:eastAsia="Times New Roman" w:cs="Times New Roman"/>
          <w:lang w:eastAsia="tr-TR"/>
        </w:rPr>
        <w:t xml:space="preserve"> klorür, çinko, klor dioksit, maskeleyici ürünler</w:t>
      </w:r>
    </w:p>
    <w:p w:rsidR="008507F5" w:rsidRDefault="008F51F8" w:rsidP="008F51F8">
      <w:pPr>
        <w:spacing w:before="100" w:beforeAutospacing="1" w:line="240" w:lineRule="auto"/>
        <w:rPr>
          <w:rFonts w:eastAsia="Times New Roman" w:cs="Times New Roman"/>
          <w:b/>
          <w:lang w:eastAsia="tr-TR"/>
        </w:rPr>
      </w:pPr>
      <w:r w:rsidRPr="00404B2A">
        <w:rPr>
          <w:rFonts w:eastAsia="Times New Roman" w:cs="Times New Roman"/>
          <w:b/>
          <w:lang w:eastAsia="tr-TR"/>
        </w:rPr>
        <w:lastRenderedPageBreak/>
        <w:t>Mekanik Tedavi ve Oral Hijyen Uygulamaları</w:t>
      </w:r>
    </w:p>
    <w:p w:rsidR="008F51F8" w:rsidRPr="008F51F8" w:rsidRDefault="008F51F8" w:rsidP="008F51F8">
      <w:pPr>
        <w:spacing w:before="100" w:beforeAutospacing="1" w:line="240" w:lineRule="auto"/>
        <w:rPr>
          <w:rFonts w:eastAsia="Times New Roman" w:cs="Times New Roman"/>
          <w:lang w:eastAsia="tr-TR"/>
        </w:rPr>
      </w:pPr>
      <w:r w:rsidRPr="008F51F8">
        <w:rPr>
          <w:rFonts w:eastAsia="Times New Roman" w:cs="Times New Roman"/>
          <w:lang w:eastAsia="tr-TR"/>
        </w:rPr>
        <w:t xml:space="preserve">Mekanik tedavi, ağız kokusuna neden olan plağın elimine edilmesine yöneliktir. Bakteri plağının VSB üretimindeki rolü ortaya çıkarıldıktan sonra oral </w:t>
      </w:r>
      <w:proofErr w:type="gramStart"/>
      <w:r w:rsidRPr="008F51F8">
        <w:rPr>
          <w:rFonts w:eastAsia="Times New Roman" w:cs="Times New Roman"/>
          <w:lang w:eastAsia="tr-TR"/>
        </w:rPr>
        <w:t>hijyen</w:t>
      </w:r>
      <w:proofErr w:type="gramEnd"/>
      <w:r w:rsidRPr="008F51F8">
        <w:rPr>
          <w:rFonts w:eastAsia="Times New Roman" w:cs="Times New Roman"/>
          <w:lang w:eastAsia="tr-TR"/>
        </w:rPr>
        <w:t xml:space="preserve"> uygulamaları ve antimikrobiyal ajanların kullanımı halitozisle mücadelede önem kazanmıştır.  Tek seanslık detartraj ve kök düzeltmesi ile bile ağız kokusunu %90 oranında azaltılabilmektedir. Bu nedenle ileri periodontal hastalığı olmayan bireylerde öncelikle iyi bir detartraj ve polisaj işlemi ve oral </w:t>
      </w:r>
      <w:proofErr w:type="gramStart"/>
      <w:r w:rsidRPr="008F51F8">
        <w:rPr>
          <w:rFonts w:eastAsia="Times New Roman" w:cs="Times New Roman"/>
          <w:lang w:eastAsia="tr-TR"/>
        </w:rPr>
        <w:t>hijyen</w:t>
      </w:r>
      <w:proofErr w:type="gramEnd"/>
      <w:r w:rsidRPr="008F51F8">
        <w:rPr>
          <w:rFonts w:eastAsia="Times New Roman" w:cs="Times New Roman"/>
          <w:lang w:eastAsia="tr-TR"/>
        </w:rPr>
        <w:t xml:space="preserve"> eğitimi önemli ölçüde yarar sağlayacaktır.</w:t>
      </w:r>
    </w:p>
    <w:p w:rsidR="008F51F8" w:rsidRPr="008F51F8" w:rsidRDefault="008F51F8" w:rsidP="008F51F8">
      <w:pPr>
        <w:spacing w:before="100" w:beforeAutospacing="1" w:line="240" w:lineRule="auto"/>
        <w:rPr>
          <w:rFonts w:eastAsia="Times New Roman" w:cs="Times New Roman"/>
          <w:lang w:eastAsia="tr-TR"/>
        </w:rPr>
      </w:pPr>
      <w:r w:rsidRPr="008F51F8">
        <w:rPr>
          <w:rFonts w:eastAsia="Times New Roman" w:cs="Times New Roman"/>
          <w:lang w:eastAsia="tr-TR"/>
        </w:rPr>
        <w:t xml:space="preserve">Dilin posterior bölgesindeki topografyadaki papiller yapının bakteriyel proliferasyon ve plak birikimi için elverişli ortam sağladığı olgularda diğer </w:t>
      </w:r>
      <w:proofErr w:type="gramStart"/>
      <w:r w:rsidRPr="008F51F8">
        <w:rPr>
          <w:rFonts w:eastAsia="Times New Roman" w:cs="Times New Roman"/>
          <w:lang w:eastAsia="tr-TR"/>
        </w:rPr>
        <w:t>hijyen</w:t>
      </w:r>
      <w:proofErr w:type="gramEnd"/>
      <w:r w:rsidRPr="008F51F8">
        <w:rPr>
          <w:rFonts w:eastAsia="Times New Roman" w:cs="Times New Roman"/>
          <w:lang w:eastAsia="tr-TR"/>
        </w:rPr>
        <w:t xml:space="preserve"> işlemlerinin yanı sıra dil temizliği de gerekebilir. Bu işlem fırça ile veya dil kazıyıcısı ile yapılabilir ama yumuşak dokuya zarar vermemek için nazikçe davranılmalıdır. Dil kazıyıcısı ile dilin temizlenmesinden bir hafta sonra ağız kokusu önemli ölçüde azalabilir.   </w:t>
      </w:r>
      <w:proofErr w:type="spellStart"/>
      <w:r w:rsidRPr="008F51F8">
        <w:rPr>
          <w:rFonts w:eastAsia="Times New Roman" w:cs="Times New Roman"/>
          <w:lang w:eastAsia="tr-TR"/>
        </w:rPr>
        <w:t>Quirynen</w:t>
      </w:r>
      <w:proofErr w:type="spellEnd"/>
      <w:r w:rsidRPr="008F51F8">
        <w:rPr>
          <w:rFonts w:eastAsia="Times New Roman" w:cs="Times New Roman"/>
          <w:lang w:eastAsia="tr-TR"/>
        </w:rPr>
        <w:t xml:space="preserve"> ve arkadaşları evde yapılan oral </w:t>
      </w:r>
      <w:proofErr w:type="gramStart"/>
      <w:r w:rsidRPr="008F51F8">
        <w:rPr>
          <w:rFonts w:eastAsia="Times New Roman" w:cs="Times New Roman"/>
          <w:lang w:eastAsia="tr-TR"/>
        </w:rPr>
        <w:t>hijyen</w:t>
      </w:r>
      <w:proofErr w:type="gramEnd"/>
      <w:r w:rsidRPr="008F51F8">
        <w:rPr>
          <w:rFonts w:eastAsia="Times New Roman" w:cs="Times New Roman"/>
          <w:lang w:eastAsia="tr-TR"/>
        </w:rPr>
        <w:t xml:space="preserve"> uygulamalarından sonra dil üzerindeki eklentilerin uzaklaştırılmasına yönelik çabanın gereksiz olduğunu, çünkü bakterilerin kullandığı besinlerin ortadan kaldırılmasıyla ağız kokusunun azalacağını belirtmişlerdir.</w:t>
      </w:r>
    </w:p>
    <w:p w:rsidR="008507F5" w:rsidRDefault="008F51F8" w:rsidP="008F51F8">
      <w:pPr>
        <w:spacing w:before="100" w:beforeAutospacing="1" w:line="240" w:lineRule="auto"/>
        <w:rPr>
          <w:rFonts w:eastAsia="Times New Roman" w:cs="Times New Roman"/>
          <w:b/>
          <w:lang w:eastAsia="tr-TR"/>
        </w:rPr>
      </w:pPr>
      <w:r w:rsidRPr="00404B2A">
        <w:rPr>
          <w:rFonts w:eastAsia="Times New Roman" w:cs="Times New Roman"/>
          <w:b/>
          <w:lang w:eastAsia="tr-TR"/>
        </w:rPr>
        <w:t>Kimyasal Tedavi</w:t>
      </w:r>
    </w:p>
    <w:p w:rsidR="008F51F8" w:rsidRPr="008F51F8" w:rsidRDefault="008F51F8" w:rsidP="008F51F8">
      <w:pPr>
        <w:spacing w:before="100" w:beforeAutospacing="1" w:line="240" w:lineRule="auto"/>
        <w:rPr>
          <w:rFonts w:eastAsia="Times New Roman" w:cs="Times New Roman"/>
          <w:lang w:eastAsia="tr-TR"/>
        </w:rPr>
      </w:pPr>
      <w:r w:rsidRPr="008F51F8">
        <w:rPr>
          <w:rFonts w:eastAsia="Times New Roman" w:cs="Times New Roman"/>
          <w:lang w:eastAsia="tr-TR"/>
        </w:rPr>
        <w:t xml:space="preserve">Uygulama kolaylığı nedeniyle gargaralar hastaların en çok tercih ettikleri ajanlardır. İçeriklerindeki antimikrobiyal maddeler ağız içindeki mikroorganizmaların sayısını geçici olarak azaltır. Sadece intraoral kaynaklı halitozis üzerine etkilidirler. Klorheksidin, </w:t>
      </w:r>
      <w:proofErr w:type="spellStart"/>
      <w:r w:rsidRPr="008F51F8">
        <w:rPr>
          <w:rFonts w:eastAsia="Times New Roman" w:cs="Times New Roman"/>
          <w:lang w:eastAsia="tr-TR"/>
        </w:rPr>
        <w:t>setilpiridinyum</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klorit</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triklosan</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esansiyel</w:t>
      </w:r>
      <w:proofErr w:type="spellEnd"/>
      <w:r w:rsidRPr="008F51F8">
        <w:rPr>
          <w:rFonts w:eastAsia="Times New Roman" w:cs="Times New Roman"/>
          <w:lang w:eastAsia="tr-TR"/>
        </w:rPr>
        <w:t xml:space="preserve"> yağlar, çinko tuzları, hidrojen peroksit, sodyum bikarbonat ve klor dioksit gibi antibakteriyel ajanlar hem tek başlarına hem de farklı şekillerde kombine edilerek kullanılmaktadırlar. </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Klorheksidin (KH).</w:t>
      </w:r>
      <w:r w:rsidRPr="008F51F8">
        <w:rPr>
          <w:rFonts w:eastAsia="Times New Roman" w:cs="Times New Roman"/>
          <w:lang w:eastAsia="tr-TR"/>
        </w:rPr>
        <w:t xml:space="preserve"> KH, </w:t>
      </w:r>
      <w:proofErr w:type="spellStart"/>
      <w:r w:rsidRPr="008F51F8">
        <w:rPr>
          <w:rFonts w:eastAsia="Times New Roman" w:cs="Times New Roman"/>
          <w:lang w:eastAsia="tr-TR"/>
        </w:rPr>
        <w:t>bisguanid</w:t>
      </w:r>
      <w:proofErr w:type="spellEnd"/>
      <w:r w:rsidRPr="008F51F8">
        <w:rPr>
          <w:rFonts w:eastAsia="Times New Roman" w:cs="Times New Roman"/>
          <w:lang w:eastAsia="tr-TR"/>
        </w:rPr>
        <w:t xml:space="preserve"> grubundandır ve 1954 yılında İngiltere’de dezenfektan ve antiseptik olarak kullanılmaya başlanmıştır. 1970’li yıllarda </w:t>
      </w:r>
      <w:proofErr w:type="spellStart"/>
      <w:r w:rsidRPr="008F51F8">
        <w:rPr>
          <w:rFonts w:eastAsia="Times New Roman" w:cs="Times New Roman"/>
          <w:lang w:eastAsia="tr-TR"/>
        </w:rPr>
        <w:t>Löe</w:t>
      </w:r>
      <w:proofErr w:type="spellEnd"/>
      <w:r w:rsidRPr="008F51F8">
        <w:rPr>
          <w:rFonts w:eastAsia="Times New Roman" w:cs="Times New Roman"/>
          <w:lang w:eastAsia="tr-TR"/>
        </w:rPr>
        <w:t xml:space="preserve"> ve arkadaşları tarafından bakteriyel plağın oluşumunu ve gelişmesini </w:t>
      </w:r>
      <w:proofErr w:type="spellStart"/>
      <w:r w:rsidRPr="008F51F8">
        <w:rPr>
          <w:rFonts w:eastAsia="Times New Roman" w:cs="Times New Roman"/>
          <w:lang w:eastAsia="tr-TR"/>
        </w:rPr>
        <w:t>inhibe</w:t>
      </w:r>
      <w:proofErr w:type="spellEnd"/>
      <w:r w:rsidRPr="008F51F8">
        <w:rPr>
          <w:rFonts w:eastAsia="Times New Roman" w:cs="Times New Roman"/>
          <w:lang w:eastAsia="tr-TR"/>
        </w:rPr>
        <w:t xml:space="preserve"> ettiği gösterilmiştir.  Günümüzde oral </w:t>
      </w:r>
      <w:proofErr w:type="gramStart"/>
      <w:r w:rsidRPr="008F51F8">
        <w:rPr>
          <w:rFonts w:eastAsia="Times New Roman" w:cs="Times New Roman"/>
          <w:lang w:eastAsia="tr-TR"/>
        </w:rPr>
        <w:t>hijyen</w:t>
      </w:r>
      <w:proofErr w:type="gramEnd"/>
      <w:r w:rsidRPr="008F51F8">
        <w:rPr>
          <w:rFonts w:eastAsia="Times New Roman" w:cs="Times New Roman"/>
          <w:lang w:eastAsia="tr-TR"/>
        </w:rPr>
        <w:t xml:space="preserve"> için kullanılan kimyasal ajanlar içerisinde en etkilisidir. İntraoral dokulara iyonik olarak bağlanma özelliği sayesinde </w:t>
      </w:r>
      <w:proofErr w:type="spellStart"/>
      <w:r w:rsidRPr="008F51F8">
        <w:rPr>
          <w:rFonts w:eastAsia="Times New Roman" w:cs="Times New Roman"/>
          <w:lang w:eastAsia="tr-TR"/>
        </w:rPr>
        <w:t>antiplak</w:t>
      </w:r>
      <w:proofErr w:type="spellEnd"/>
      <w:r w:rsidRPr="008F51F8">
        <w:rPr>
          <w:rFonts w:eastAsia="Times New Roman" w:cs="Times New Roman"/>
          <w:lang w:eastAsia="tr-TR"/>
        </w:rPr>
        <w:t xml:space="preserve"> etkisini uzun uzun süre devam ettir. KH sürekli olarak kullanıldığında dişlerde ve dilde kalıcı boyanma, tat almada bozukluk gibi bazı yan etkilere yol açabilmektedir. </w:t>
      </w:r>
      <w:proofErr w:type="spellStart"/>
      <w:r w:rsidRPr="008F51F8">
        <w:rPr>
          <w:rFonts w:eastAsia="Times New Roman" w:cs="Times New Roman"/>
          <w:lang w:eastAsia="tr-TR"/>
        </w:rPr>
        <w:t>Setilpiridinyum</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klorit</w:t>
      </w:r>
      <w:proofErr w:type="spellEnd"/>
      <w:r w:rsidRPr="008F51F8">
        <w:rPr>
          <w:rFonts w:eastAsia="Times New Roman" w:cs="Times New Roman"/>
          <w:lang w:eastAsia="tr-TR"/>
        </w:rPr>
        <w:t xml:space="preserve"> ve çinko </w:t>
      </w:r>
      <w:proofErr w:type="spellStart"/>
      <w:r w:rsidRPr="008F51F8">
        <w:rPr>
          <w:rFonts w:eastAsia="Times New Roman" w:cs="Times New Roman"/>
          <w:lang w:eastAsia="tr-TR"/>
        </w:rPr>
        <w:t>laktat</w:t>
      </w:r>
      <w:proofErr w:type="spellEnd"/>
      <w:r w:rsidRPr="008F51F8">
        <w:rPr>
          <w:rFonts w:eastAsia="Times New Roman" w:cs="Times New Roman"/>
          <w:lang w:eastAsia="tr-TR"/>
        </w:rPr>
        <w:t xml:space="preserve"> ile kombine kullanıldığında </w:t>
      </w:r>
      <w:proofErr w:type="gramStart"/>
      <w:r w:rsidRPr="008F51F8">
        <w:rPr>
          <w:rFonts w:eastAsia="Times New Roman" w:cs="Times New Roman"/>
          <w:lang w:eastAsia="tr-TR"/>
        </w:rPr>
        <w:t>sinerji</w:t>
      </w:r>
      <w:proofErr w:type="gramEnd"/>
      <w:r w:rsidRPr="008F51F8">
        <w:rPr>
          <w:rFonts w:eastAsia="Times New Roman" w:cs="Times New Roman"/>
          <w:lang w:eastAsia="tr-TR"/>
        </w:rPr>
        <w:t xml:space="preserve"> yaratarak etkisini arttırılabilir. </w:t>
      </w:r>
      <w:proofErr w:type="spellStart"/>
      <w:r w:rsidRPr="008F51F8">
        <w:rPr>
          <w:rFonts w:eastAsia="Times New Roman" w:cs="Times New Roman"/>
          <w:lang w:eastAsia="tr-TR"/>
        </w:rPr>
        <w:t>Rosenberg</w:t>
      </w:r>
      <w:proofErr w:type="spellEnd"/>
      <w:r w:rsidRPr="008F51F8">
        <w:rPr>
          <w:rFonts w:eastAsia="Times New Roman" w:cs="Times New Roman"/>
          <w:lang w:eastAsia="tr-TR"/>
        </w:rPr>
        <w:t xml:space="preserve"> ve arkadaşları %</w:t>
      </w:r>
      <w:proofErr w:type="gramStart"/>
      <w:r w:rsidRPr="008F51F8">
        <w:rPr>
          <w:rFonts w:eastAsia="Times New Roman" w:cs="Times New Roman"/>
          <w:lang w:eastAsia="tr-TR"/>
        </w:rPr>
        <w:t>0.2’lik</w:t>
      </w:r>
      <w:proofErr w:type="gramEnd"/>
      <w:r w:rsidRPr="008F51F8">
        <w:rPr>
          <w:rFonts w:eastAsia="Times New Roman" w:cs="Times New Roman"/>
          <w:lang w:eastAsia="tr-TR"/>
        </w:rPr>
        <w:t xml:space="preserve"> </w:t>
      </w:r>
      <w:proofErr w:type="spellStart"/>
      <w:r w:rsidRPr="008F51F8">
        <w:rPr>
          <w:rFonts w:eastAsia="Times New Roman" w:cs="Times New Roman"/>
          <w:lang w:eastAsia="tr-TR"/>
        </w:rPr>
        <w:t>KH’in</w:t>
      </w:r>
      <w:proofErr w:type="spellEnd"/>
      <w:r w:rsidRPr="008F51F8">
        <w:rPr>
          <w:rFonts w:eastAsia="Times New Roman" w:cs="Times New Roman"/>
          <w:lang w:eastAsia="tr-TR"/>
        </w:rPr>
        <w:t xml:space="preserve"> VSC seviyelerini yüzde kırk üç oranında, organoleptik skorları ise yüzde elli oranında azalttığını göstermişlerdir.</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Klor dioksit (ClO</w:t>
      </w:r>
      <w:r w:rsidRPr="00404B2A">
        <w:rPr>
          <w:rFonts w:eastAsia="Times New Roman" w:cs="Times New Roman"/>
          <w:b/>
          <w:vertAlign w:val="subscript"/>
          <w:lang w:eastAsia="tr-TR"/>
        </w:rPr>
        <w:t>2</w:t>
      </w:r>
      <w:r w:rsidRPr="00404B2A">
        <w:rPr>
          <w:rFonts w:eastAsia="Times New Roman" w:cs="Times New Roman"/>
          <w:b/>
          <w:lang w:eastAsia="tr-TR"/>
        </w:rPr>
        <w:t>).</w:t>
      </w:r>
      <w:r w:rsidRPr="008F51F8">
        <w:rPr>
          <w:rFonts w:eastAsia="Times New Roman" w:cs="Times New Roman"/>
          <w:lang w:eastAsia="tr-TR"/>
        </w:rPr>
        <w:t xml:space="preserve"> ClO</w:t>
      </w:r>
      <w:r w:rsidRPr="00404B2A">
        <w:rPr>
          <w:rFonts w:eastAsia="Times New Roman" w:cs="Times New Roman"/>
          <w:vertAlign w:val="subscript"/>
          <w:lang w:eastAsia="tr-TR"/>
        </w:rPr>
        <w:t>2</w:t>
      </w:r>
      <w:r w:rsidRPr="008F51F8">
        <w:rPr>
          <w:rFonts w:eastAsia="Times New Roman" w:cs="Times New Roman"/>
          <w:lang w:eastAsia="tr-TR"/>
        </w:rPr>
        <w:t xml:space="preserve">, </w:t>
      </w:r>
      <w:proofErr w:type="gramStart"/>
      <w:r w:rsidRPr="008F51F8">
        <w:rPr>
          <w:rFonts w:eastAsia="Times New Roman" w:cs="Times New Roman"/>
          <w:lang w:eastAsia="tr-TR"/>
        </w:rPr>
        <w:t>stabil</w:t>
      </w:r>
      <w:proofErr w:type="gramEnd"/>
      <w:r w:rsidRPr="008F51F8">
        <w:rPr>
          <w:rFonts w:eastAsia="Times New Roman" w:cs="Times New Roman"/>
          <w:lang w:eastAsia="tr-TR"/>
        </w:rPr>
        <w:t xml:space="preserve"> bir serbest radikal ve güçlü bir </w:t>
      </w:r>
      <w:proofErr w:type="spellStart"/>
      <w:r w:rsidRPr="008F51F8">
        <w:rPr>
          <w:rFonts w:eastAsia="Times New Roman" w:cs="Times New Roman"/>
          <w:lang w:eastAsia="tr-TR"/>
        </w:rPr>
        <w:t>oksidandır</w:t>
      </w:r>
      <w:proofErr w:type="spellEnd"/>
      <w:r w:rsidRPr="008F51F8">
        <w:rPr>
          <w:rFonts w:eastAsia="Times New Roman" w:cs="Times New Roman"/>
          <w:lang w:eastAsia="tr-TR"/>
        </w:rPr>
        <w:t>. Suda çözünerek sarı renkli bir solüsyon oluşturur ve uzun süre bozulmadan kalabilmektedir. Klor dioksit içeren gargaralar topikal antiseptik olarak kullanılmaktadırlar. ClO</w:t>
      </w:r>
      <w:r w:rsidR="00404B2A" w:rsidRPr="00404B2A">
        <w:rPr>
          <w:rFonts w:eastAsia="Times New Roman" w:cs="Times New Roman"/>
          <w:vertAlign w:val="subscript"/>
          <w:lang w:eastAsia="tr-TR"/>
        </w:rPr>
        <w:t>2</w:t>
      </w:r>
      <w:r w:rsidRPr="008F51F8">
        <w:rPr>
          <w:rFonts w:eastAsia="Times New Roman" w:cs="Times New Roman"/>
          <w:lang w:eastAsia="tr-TR"/>
        </w:rPr>
        <w:t xml:space="preserve"> ve </w:t>
      </w:r>
      <w:proofErr w:type="spellStart"/>
      <w:r w:rsidRPr="008F51F8">
        <w:rPr>
          <w:rFonts w:eastAsia="Times New Roman" w:cs="Times New Roman"/>
          <w:lang w:eastAsia="tr-TR"/>
        </w:rPr>
        <w:t>klorit</w:t>
      </w:r>
      <w:proofErr w:type="spellEnd"/>
      <w:r w:rsidRPr="008F51F8">
        <w:rPr>
          <w:rFonts w:eastAsia="Times New Roman" w:cs="Times New Roman"/>
          <w:lang w:eastAsia="tr-TR"/>
        </w:rPr>
        <w:t xml:space="preserve"> anyonu </w:t>
      </w:r>
      <w:proofErr w:type="spellStart"/>
      <w:r w:rsidRPr="008F51F8">
        <w:rPr>
          <w:rFonts w:eastAsia="Times New Roman" w:cs="Times New Roman"/>
          <w:lang w:eastAsia="tr-TR"/>
        </w:rPr>
        <w:t>VSB’ni</w:t>
      </w:r>
      <w:proofErr w:type="spellEnd"/>
      <w:r w:rsidRPr="008F51F8">
        <w:rPr>
          <w:rFonts w:eastAsia="Times New Roman" w:cs="Times New Roman"/>
          <w:lang w:eastAsia="tr-TR"/>
        </w:rPr>
        <w:t xml:space="preserve"> okside ederek, </w:t>
      </w:r>
      <w:proofErr w:type="spellStart"/>
      <w:r w:rsidRPr="008F51F8">
        <w:rPr>
          <w:rFonts w:eastAsia="Times New Roman" w:cs="Times New Roman"/>
          <w:lang w:eastAsia="tr-TR"/>
        </w:rPr>
        <w:t>sistein</w:t>
      </w:r>
      <w:proofErr w:type="spellEnd"/>
      <w:r w:rsidRPr="008F51F8">
        <w:rPr>
          <w:rFonts w:eastAsia="Times New Roman" w:cs="Times New Roman"/>
          <w:lang w:eastAsia="tr-TR"/>
        </w:rPr>
        <w:t xml:space="preserve"> ve </w:t>
      </w:r>
      <w:proofErr w:type="spellStart"/>
      <w:r w:rsidRPr="008F51F8">
        <w:rPr>
          <w:rFonts w:eastAsia="Times New Roman" w:cs="Times New Roman"/>
          <w:lang w:eastAsia="tr-TR"/>
        </w:rPr>
        <w:t>metionin</w:t>
      </w:r>
      <w:proofErr w:type="spellEnd"/>
      <w:r w:rsidRPr="008F51F8">
        <w:rPr>
          <w:rFonts w:eastAsia="Times New Roman" w:cs="Times New Roman"/>
          <w:lang w:eastAsia="tr-TR"/>
        </w:rPr>
        <w:t xml:space="preserve"> gibi aminoasitleri de </w:t>
      </w:r>
      <w:proofErr w:type="spellStart"/>
      <w:r w:rsidRPr="008F51F8">
        <w:rPr>
          <w:rFonts w:eastAsia="Times New Roman" w:cs="Times New Roman"/>
          <w:lang w:eastAsia="tr-TR"/>
        </w:rPr>
        <w:t>metabolize</w:t>
      </w:r>
      <w:proofErr w:type="spellEnd"/>
      <w:r w:rsidRPr="008F51F8">
        <w:rPr>
          <w:rFonts w:eastAsia="Times New Roman" w:cs="Times New Roman"/>
          <w:lang w:eastAsia="tr-TR"/>
        </w:rPr>
        <w:t xml:space="preserve"> ederek etki göstermektedirler.</w:t>
      </w:r>
      <w:r w:rsidR="00404B2A">
        <w:rPr>
          <w:rFonts w:eastAsia="Times New Roman" w:cs="Times New Roman"/>
          <w:lang w:eastAsia="tr-TR"/>
        </w:rPr>
        <w:t xml:space="preserve"> </w:t>
      </w:r>
      <w:proofErr w:type="spellStart"/>
      <w:r w:rsidRPr="008F51F8">
        <w:rPr>
          <w:rFonts w:eastAsia="Times New Roman" w:cs="Times New Roman"/>
          <w:lang w:eastAsia="tr-TR"/>
        </w:rPr>
        <w:t>Shinada</w:t>
      </w:r>
      <w:proofErr w:type="spellEnd"/>
      <w:r w:rsidRPr="008F51F8">
        <w:rPr>
          <w:rFonts w:eastAsia="Times New Roman" w:cs="Times New Roman"/>
          <w:lang w:eastAsia="tr-TR"/>
        </w:rPr>
        <w:t xml:space="preserve"> ve arkadaşları periodontal olarak sağlıklı bireylerde ClO</w:t>
      </w:r>
      <w:r w:rsidR="00404B2A" w:rsidRPr="00404B2A">
        <w:rPr>
          <w:rFonts w:eastAsia="Times New Roman" w:cs="Times New Roman"/>
          <w:vertAlign w:val="subscript"/>
          <w:lang w:eastAsia="tr-TR"/>
        </w:rPr>
        <w:t>2</w:t>
      </w:r>
      <w:r w:rsidRPr="008F51F8">
        <w:rPr>
          <w:rFonts w:eastAsia="Times New Roman" w:cs="Times New Roman"/>
          <w:lang w:eastAsia="tr-TR"/>
        </w:rPr>
        <w:t xml:space="preserve">’li gargaranın dört saat boyunca sabah kokusunu engelleyebildiğini bildirmişledir. Plağı, dil üzerindeki eklentileri ve </w:t>
      </w:r>
      <w:proofErr w:type="spellStart"/>
      <w:r w:rsidRPr="008F51F8">
        <w:rPr>
          <w:rFonts w:eastAsia="Times New Roman" w:cs="Times New Roman"/>
          <w:lang w:eastAsia="tr-TR"/>
        </w:rPr>
        <w:t>tükrükteki</w:t>
      </w:r>
      <w:proofErr w:type="spellEnd"/>
      <w:r w:rsidRPr="008F51F8">
        <w:rPr>
          <w:rFonts w:eastAsia="Times New Roman" w:cs="Times New Roman"/>
          <w:lang w:eastAsia="tr-TR"/>
        </w:rPr>
        <w:t xml:space="preserve"> </w:t>
      </w:r>
      <w:r w:rsidRPr="008507F5">
        <w:rPr>
          <w:rFonts w:eastAsia="Times New Roman" w:cs="Times New Roman"/>
          <w:i/>
          <w:lang w:eastAsia="tr-TR"/>
        </w:rPr>
        <w:t xml:space="preserve">F. </w:t>
      </w:r>
      <w:proofErr w:type="spellStart"/>
      <w:r w:rsidRPr="008507F5">
        <w:rPr>
          <w:rFonts w:eastAsia="Times New Roman" w:cs="Times New Roman"/>
          <w:i/>
          <w:lang w:eastAsia="tr-TR"/>
        </w:rPr>
        <w:t>nucleatum</w:t>
      </w:r>
      <w:proofErr w:type="spellEnd"/>
      <w:r w:rsidRPr="008F51F8">
        <w:rPr>
          <w:rFonts w:eastAsia="Times New Roman" w:cs="Times New Roman"/>
          <w:lang w:eastAsia="tr-TR"/>
        </w:rPr>
        <w:t xml:space="preserve"> sayısını düşürmede de etkilidir. </w:t>
      </w:r>
    </w:p>
    <w:p w:rsidR="008F51F8" w:rsidRPr="008F51F8" w:rsidRDefault="008F51F8" w:rsidP="008F51F8">
      <w:pPr>
        <w:spacing w:before="100" w:beforeAutospacing="1" w:line="240" w:lineRule="auto"/>
        <w:rPr>
          <w:rFonts w:eastAsia="Times New Roman" w:cs="Times New Roman"/>
          <w:lang w:eastAsia="tr-TR"/>
        </w:rPr>
      </w:pPr>
      <w:proofErr w:type="spellStart"/>
      <w:r w:rsidRPr="00404B2A">
        <w:rPr>
          <w:rFonts w:eastAsia="Times New Roman" w:cs="Times New Roman"/>
          <w:b/>
          <w:lang w:eastAsia="tr-TR"/>
        </w:rPr>
        <w:t>Esansiyel</w:t>
      </w:r>
      <w:proofErr w:type="spellEnd"/>
      <w:r w:rsidRPr="00404B2A">
        <w:rPr>
          <w:rFonts w:eastAsia="Times New Roman" w:cs="Times New Roman"/>
          <w:b/>
          <w:lang w:eastAsia="tr-TR"/>
        </w:rPr>
        <w:t xml:space="preserve"> yağlar</w:t>
      </w:r>
      <w:r w:rsidRPr="008F51F8">
        <w:rPr>
          <w:rFonts w:eastAsia="Times New Roman" w:cs="Times New Roman"/>
          <w:lang w:eastAsia="tr-TR"/>
        </w:rPr>
        <w:t xml:space="preserve">. </w:t>
      </w:r>
      <w:proofErr w:type="spellStart"/>
      <w:r w:rsidRPr="008F51F8">
        <w:rPr>
          <w:rFonts w:eastAsia="Times New Roman" w:cs="Times New Roman"/>
          <w:lang w:eastAsia="tr-TR"/>
        </w:rPr>
        <w:t>Esansiyel</w:t>
      </w:r>
      <w:proofErr w:type="spellEnd"/>
      <w:r w:rsidRPr="008F51F8">
        <w:rPr>
          <w:rFonts w:eastAsia="Times New Roman" w:cs="Times New Roman"/>
          <w:lang w:eastAsia="tr-TR"/>
        </w:rPr>
        <w:t xml:space="preserve"> yağlar hücre duvarını yıkıma uğratarak bakteriyel enzimleri </w:t>
      </w:r>
      <w:proofErr w:type="spellStart"/>
      <w:r w:rsidRPr="008F51F8">
        <w:rPr>
          <w:rFonts w:eastAsia="Times New Roman" w:cs="Times New Roman"/>
          <w:lang w:eastAsia="tr-TR"/>
        </w:rPr>
        <w:t>inhibe</w:t>
      </w:r>
      <w:proofErr w:type="spellEnd"/>
      <w:r w:rsidRPr="008F51F8">
        <w:rPr>
          <w:rFonts w:eastAsia="Times New Roman" w:cs="Times New Roman"/>
          <w:lang w:eastAsia="tr-TR"/>
        </w:rPr>
        <w:t xml:space="preserve"> ederler. </w:t>
      </w:r>
      <w:proofErr w:type="spellStart"/>
      <w:r w:rsidRPr="008F51F8">
        <w:rPr>
          <w:rFonts w:eastAsia="Times New Roman" w:cs="Times New Roman"/>
          <w:lang w:eastAsia="tr-TR"/>
        </w:rPr>
        <w:t>Listerin</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esansiyel</w:t>
      </w:r>
      <w:proofErr w:type="spellEnd"/>
      <w:r w:rsidRPr="008F51F8">
        <w:rPr>
          <w:rFonts w:eastAsia="Times New Roman" w:cs="Times New Roman"/>
          <w:lang w:eastAsia="tr-TR"/>
        </w:rPr>
        <w:t xml:space="preserve"> yağ içeren ajanlardandır. </w:t>
      </w:r>
      <w:proofErr w:type="spellStart"/>
      <w:r w:rsidRPr="008F51F8">
        <w:rPr>
          <w:rFonts w:eastAsia="Times New Roman" w:cs="Times New Roman"/>
          <w:lang w:eastAsia="tr-TR"/>
        </w:rPr>
        <w:t>Timol</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ökaliptol</w:t>
      </w:r>
      <w:proofErr w:type="spellEnd"/>
      <w:r w:rsidRPr="008F51F8">
        <w:rPr>
          <w:rFonts w:eastAsia="Times New Roman" w:cs="Times New Roman"/>
          <w:lang w:eastAsia="tr-TR"/>
        </w:rPr>
        <w:t xml:space="preserve">, mentol ve metil salisilat içermektedir. Bakterileri baskılayarak ağız kokusunu ortadan kaldırdığı ve ulaşılması zor interproksimal bölgelerdeki </w:t>
      </w:r>
      <w:proofErr w:type="spellStart"/>
      <w:r w:rsidRPr="008F51F8">
        <w:rPr>
          <w:rFonts w:eastAsia="Times New Roman" w:cs="Times New Roman"/>
          <w:lang w:eastAsia="tr-TR"/>
        </w:rPr>
        <w:t>mikroorganizmalarıın</w:t>
      </w:r>
      <w:proofErr w:type="spellEnd"/>
      <w:r w:rsidRPr="008F51F8">
        <w:rPr>
          <w:rFonts w:eastAsia="Times New Roman" w:cs="Times New Roman"/>
          <w:lang w:eastAsia="tr-TR"/>
        </w:rPr>
        <w:t xml:space="preserve"> üzerinde de etkili olduğu belirtilmektedir.</w:t>
      </w:r>
    </w:p>
    <w:p w:rsidR="008F51F8" w:rsidRPr="008F51F8" w:rsidRDefault="008F51F8" w:rsidP="008F51F8">
      <w:pPr>
        <w:spacing w:before="100" w:beforeAutospacing="1" w:line="240" w:lineRule="auto"/>
        <w:rPr>
          <w:rFonts w:eastAsia="Times New Roman" w:cs="Times New Roman"/>
          <w:lang w:eastAsia="tr-TR"/>
        </w:rPr>
      </w:pPr>
      <w:proofErr w:type="spellStart"/>
      <w:r w:rsidRPr="00404B2A">
        <w:rPr>
          <w:rFonts w:eastAsia="Times New Roman" w:cs="Times New Roman"/>
          <w:b/>
          <w:lang w:eastAsia="tr-TR"/>
        </w:rPr>
        <w:t>Triklosan</w:t>
      </w:r>
      <w:proofErr w:type="spellEnd"/>
      <w:r w:rsidRPr="008F51F8">
        <w:rPr>
          <w:rFonts w:eastAsia="Times New Roman" w:cs="Times New Roman"/>
          <w:lang w:eastAsia="tr-TR"/>
        </w:rPr>
        <w:t xml:space="preserve">. Fenol grubundan olan </w:t>
      </w:r>
      <w:proofErr w:type="spellStart"/>
      <w:r w:rsidRPr="008F51F8">
        <w:rPr>
          <w:rFonts w:eastAsia="Times New Roman" w:cs="Times New Roman"/>
          <w:lang w:eastAsia="tr-TR"/>
        </w:rPr>
        <w:t>triklosan</w:t>
      </w:r>
      <w:proofErr w:type="spellEnd"/>
      <w:r w:rsidRPr="008F51F8">
        <w:rPr>
          <w:rFonts w:eastAsia="Times New Roman" w:cs="Times New Roman"/>
          <w:lang w:eastAsia="tr-TR"/>
        </w:rPr>
        <w:t xml:space="preserve"> bir </w:t>
      </w:r>
      <w:proofErr w:type="spellStart"/>
      <w:r w:rsidRPr="008F51F8">
        <w:rPr>
          <w:rFonts w:eastAsia="Times New Roman" w:cs="Times New Roman"/>
          <w:lang w:eastAsia="tr-TR"/>
        </w:rPr>
        <w:t>bisfenoldür</w:t>
      </w:r>
      <w:proofErr w:type="spellEnd"/>
      <w:r w:rsidRPr="008F51F8">
        <w:rPr>
          <w:rFonts w:eastAsia="Times New Roman" w:cs="Times New Roman"/>
          <w:lang w:eastAsia="tr-TR"/>
        </w:rPr>
        <w:t xml:space="preserve">. Deri bakım ürünlerinde, dezenfektanlarda, sabunlarda ve oral hijyen ürünlerinde kullanılmaktadır. Birçok gram pozitif ve gram negatif bakteri türüne ve bazı mantarlara karşı etkilidir. </w:t>
      </w:r>
      <w:proofErr w:type="spellStart"/>
      <w:r w:rsidRPr="008F51F8">
        <w:rPr>
          <w:rFonts w:eastAsia="Times New Roman" w:cs="Times New Roman"/>
          <w:lang w:eastAsia="tr-TR"/>
        </w:rPr>
        <w:t>Triklosan</w:t>
      </w:r>
      <w:proofErr w:type="spellEnd"/>
      <w:r w:rsidRPr="008F51F8">
        <w:rPr>
          <w:rFonts w:eastAsia="Times New Roman" w:cs="Times New Roman"/>
          <w:lang w:eastAsia="tr-TR"/>
        </w:rPr>
        <w:t xml:space="preserve">, düşük </w:t>
      </w:r>
      <w:proofErr w:type="gramStart"/>
      <w:r w:rsidRPr="008F51F8">
        <w:rPr>
          <w:rFonts w:eastAsia="Times New Roman" w:cs="Times New Roman"/>
          <w:lang w:eastAsia="tr-TR"/>
        </w:rPr>
        <w:t>konsantrasyonlarda</w:t>
      </w:r>
      <w:proofErr w:type="gramEnd"/>
      <w:r w:rsidRPr="008F51F8">
        <w:rPr>
          <w:rFonts w:eastAsia="Times New Roman" w:cs="Times New Roman"/>
          <w:lang w:eastAsia="tr-TR"/>
        </w:rPr>
        <w:t xml:space="preserve"> </w:t>
      </w:r>
      <w:proofErr w:type="spellStart"/>
      <w:r w:rsidRPr="008F51F8">
        <w:rPr>
          <w:rFonts w:eastAsia="Times New Roman" w:cs="Times New Roman"/>
          <w:lang w:eastAsia="tr-TR"/>
        </w:rPr>
        <w:t>bakteriyostatik</w:t>
      </w:r>
      <w:proofErr w:type="spellEnd"/>
      <w:r w:rsidRPr="008F51F8">
        <w:rPr>
          <w:rFonts w:eastAsia="Times New Roman" w:cs="Times New Roman"/>
          <w:lang w:eastAsia="tr-TR"/>
        </w:rPr>
        <w:t xml:space="preserve">, yüksek </w:t>
      </w:r>
      <w:r w:rsidRPr="008F51F8">
        <w:rPr>
          <w:rFonts w:eastAsia="Times New Roman" w:cs="Times New Roman"/>
          <w:lang w:eastAsia="tr-TR"/>
        </w:rPr>
        <w:lastRenderedPageBreak/>
        <w:t xml:space="preserve">konsantrasyonlarda ise </w:t>
      </w:r>
      <w:proofErr w:type="spellStart"/>
      <w:r w:rsidRPr="008F51F8">
        <w:rPr>
          <w:rFonts w:eastAsia="Times New Roman" w:cs="Times New Roman"/>
          <w:lang w:eastAsia="tr-TR"/>
        </w:rPr>
        <w:t>bakterisidal</w:t>
      </w:r>
      <w:proofErr w:type="spellEnd"/>
      <w:r w:rsidRPr="008F51F8">
        <w:rPr>
          <w:rFonts w:eastAsia="Times New Roman" w:cs="Times New Roman"/>
          <w:lang w:eastAsia="tr-TR"/>
        </w:rPr>
        <w:t xml:space="preserve"> etki göstermektedir. Ağız gargaraları ve diş macunlarının içeriğinde bulunmaktadır. </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Metal Tuzları.</w:t>
      </w:r>
      <w:r w:rsidRPr="008F51F8">
        <w:rPr>
          <w:rFonts w:eastAsia="Times New Roman" w:cs="Times New Roman"/>
          <w:lang w:eastAsia="tr-TR"/>
        </w:rPr>
        <w:t xml:space="preserve"> Dental plak ve diştaşı birikimini baskılamak için çeşitli ağır metal tuzları (özellikle çinko, kalay ve bakır) kullanılmıştır. Çinko iki pozitif yükü olan bir iyondur ve negatif yüklü sülfür radikallerine iki kez bağlanabilmektedir. Bu özelliğinden dolayı da VSB seviyelerini düşürebilir. Diğer metal iyonları</w:t>
      </w:r>
      <w:r w:rsidR="00EE2B94">
        <w:rPr>
          <w:rFonts w:eastAsia="Times New Roman" w:cs="Times New Roman"/>
          <w:lang w:eastAsia="tr-TR"/>
        </w:rPr>
        <w:t xml:space="preserve"> ile karşılaştırıldığında da </w:t>
      </w:r>
      <w:proofErr w:type="spellStart"/>
      <w:r w:rsidRPr="008F51F8">
        <w:rPr>
          <w:rFonts w:eastAsia="Times New Roman" w:cs="Times New Roman"/>
          <w:lang w:eastAsia="tr-TR"/>
        </w:rPr>
        <w:t>toksik</w:t>
      </w:r>
      <w:proofErr w:type="spellEnd"/>
      <w:r w:rsidR="00EE2B94">
        <w:rPr>
          <w:rFonts w:eastAsia="Times New Roman" w:cs="Times New Roman"/>
          <w:lang w:eastAsia="tr-TR"/>
        </w:rPr>
        <w:t xml:space="preserve"> olmayan</w:t>
      </w:r>
      <w:r w:rsidRPr="008F51F8">
        <w:rPr>
          <w:rFonts w:eastAsia="Times New Roman" w:cs="Times New Roman"/>
          <w:lang w:eastAsia="tr-TR"/>
        </w:rPr>
        <w:t xml:space="preserve"> çinko</w:t>
      </w:r>
      <w:r w:rsidR="00EE2B94">
        <w:rPr>
          <w:rFonts w:eastAsia="Times New Roman" w:cs="Times New Roman"/>
          <w:lang w:eastAsia="tr-TR"/>
        </w:rPr>
        <w:t>,</w:t>
      </w:r>
      <w:r w:rsidRPr="008F51F8">
        <w:rPr>
          <w:rFonts w:eastAsia="Times New Roman" w:cs="Times New Roman"/>
          <w:lang w:eastAsia="tr-TR"/>
        </w:rPr>
        <w:t xml:space="preserve"> ağız kokusu kontrolünde kullanılan birçok ürünün bileşiminde bulunmaktadır.</w:t>
      </w:r>
    </w:p>
    <w:p w:rsidR="008F51F8" w:rsidRPr="008F51F8" w:rsidRDefault="008F51F8" w:rsidP="008F51F8">
      <w:pPr>
        <w:spacing w:before="100" w:beforeAutospacing="1" w:line="240" w:lineRule="auto"/>
        <w:rPr>
          <w:rFonts w:eastAsia="Times New Roman" w:cs="Times New Roman"/>
          <w:lang w:eastAsia="tr-TR"/>
        </w:rPr>
      </w:pPr>
      <w:r w:rsidRPr="008F51F8">
        <w:rPr>
          <w:rFonts w:eastAsia="Times New Roman" w:cs="Times New Roman"/>
          <w:lang w:eastAsia="tr-TR"/>
        </w:rPr>
        <w:t xml:space="preserve"> </w:t>
      </w:r>
      <w:proofErr w:type="spellStart"/>
      <w:r w:rsidRPr="00404B2A">
        <w:rPr>
          <w:rFonts w:eastAsia="Times New Roman" w:cs="Times New Roman"/>
          <w:b/>
          <w:lang w:eastAsia="tr-TR"/>
        </w:rPr>
        <w:t>Kuaterner</w:t>
      </w:r>
      <w:proofErr w:type="spellEnd"/>
      <w:r w:rsidRPr="00404B2A">
        <w:rPr>
          <w:rFonts w:eastAsia="Times New Roman" w:cs="Times New Roman"/>
          <w:b/>
          <w:lang w:eastAsia="tr-TR"/>
        </w:rPr>
        <w:t xml:space="preserve"> amonyum bileşikleri (İki fazlı yağ-su gargaraları</w:t>
      </w:r>
      <w:r w:rsidRPr="008F51F8">
        <w:rPr>
          <w:rFonts w:eastAsia="Times New Roman" w:cs="Times New Roman"/>
          <w:lang w:eastAsia="tr-TR"/>
        </w:rPr>
        <w:t xml:space="preserve">). </w:t>
      </w:r>
      <w:proofErr w:type="spellStart"/>
      <w:r w:rsidRPr="008F51F8">
        <w:rPr>
          <w:rFonts w:eastAsia="Times New Roman" w:cs="Times New Roman"/>
          <w:lang w:eastAsia="tr-TR"/>
        </w:rPr>
        <w:t>Kuaterner</w:t>
      </w:r>
      <w:proofErr w:type="spellEnd"/>
      <w:r w:rsidRPr="008F51F8">
        <w:rPr>
          <w:rFonts w:eastAsia="Times New Roman" w:cs="Times New Roman"/>
          <w:lang w:eastAsia="tr-TR"/>
        </w:rPr>
        <w:t xml:space="preserve"> amonyum bileşenleri (</w:t>
      </w:r>
      <w:proofErr w:type="spellStart"/>
      <w:r w:rsidRPr="008F51F8">
        <w:rPr>
          <w:rFonts w:eastAsia="Times New Roman" w:cs="Times New Roman"/>
          <w:lang w:eastAsia="tr-TR"/>
        </w:rPr>
        <w:t>setilpiridinyum</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klorit</w:t>
      </w:r>
      <w:proofErr w:type="spellEnd"/>
      <w:r w:rsidRPr="008F51F8">
        <w:rPr>
          <w:rFonts w:eastAsia="Times New Roman" w:cs="Times New Roman"/>
          <w:lang w:eastAsia="tr-TR"/>
        </w:rPr>
        <w:t xml:space="preserve"> ve </w:t>
      </w:r>
      <w:proofErr w:type="spellStart"/>
      <w:r w:rsidRPr="008F51F8">
        <w:rPr>
          <w:rFonts w:eastAsia="Times New Roman" w:cs="Times New Roman"/>
          <w:lang w:eastAsia="tr-TR"/>
        </w:rPr>
        <w:t>benzilkonyum</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klorit</w:t>
      </w:r>
      <w:proofErr w:type="spellEnd"/>
      <w:r w:rsidRPr="008F51F8">
        <w:rPr>
          <w:rFonts w:eastAsia="Times New Roman" w:cs="Times New Roman"/>
          <w:lang w:eastAsia="tr-TR"/>
        </w:rPr>
        <w:t xml:space="preserve"> gibi) </w:t>
      </w:r>
      <w:proofErr w:type="spellStart"/>
      <w:r w:rsidRPr="008F51F8">
        <w:rPr>
          <w:rFonts w:eastAsia="Times New Roman" w:cs="Times New Roman"/>
          <w:lang w:eastAsia="tr-TR"/>
        </w:rPr>
        <w:t>katyonik</w:t>
      </w:r>
      <w:proofErr w:type="spellEnd"/>
      <w:r w:rsidRPr="008F51F8">
        <w:rPr>
          <w:rFonts w:eastAsia="Times New Roman" w:cs="Times New Roman"/>
          <w:lang w:eastAsia="tr-TR"/>
        </w:rPr>
        <w:t xml:space="preserve"> antiseptiklerdir ve bakterilerin hücre zarı geçirgenliğini arttırarak zarar görmesine neden olan </w:t>
      </w:r>
      <w:proofErr w:type="spellStart"/>
      <w:r w:rsidRPr="008F51F8">
        <w:rPr>
          <w:rFonts w:eastAsia="Times New Roman" w:cs="Times New Roman"/>
          <w:lang w:eastAsia="tr-TR"/>
        </w:rPr>
        <w:t>bakterisid</w:t>
      </w:r>
      <w:proofErr w:type="spellEnd"/>
      <w:r w:rsidRPr="008F51F8">
        <w:rPr>
          <w:rFonts w:eastAsia="Times New Roman" w:cs="Times New Roman"/>
          <w:lang w:eastAsia="tr-TR"/>
        </w:rPr>
        <w:t xml:space="preserve"> etkili ajanlardır. Esas olarak gram pozitif ve gram negatif organizmalar üzerine etkili olduklarından plağın erken dönemlerinde yararlı olmaktadırlar. </w:t>
      </w:r>
      <w:proofErr w:type="spellStart"/>
      <w:r w:rsidRPr="008F51F8">
        <w:rPr>
          <w:rFonts w:eastAsia="Times New Roman" w:cs="Times New Roman"/>
          <w:lang w:eastAsia="tr-TR"/>
        </w:rPr>
        <w:t>Rosenberg</w:t>
      </w:r>
      <w:proofErr w:type="spellEnd"/>
      <w:r w:rsidRPr="008F51F8">
        <w:rPr>
          <w:rFonts w:eastAsia="Times New Roman" w:cs="Times New Roman"/>
          <w:lang w:eastAsia="tr-TR"/>
        </w:rPr>
        <w:t xml:space="preserve"> ve arkadaşları bu ürünle günde iki defa gargara yapılmasının (gece yatmadan önce ve sabah), organoleptik skorları ve VSC seviyelerini düşürdüğünü göstermişlerdir. </w:t>
      </w:r>
    </w:p>
    <w:p w:rsidR="008F51F8" w:rsidRPr="008F51F8" w:rsidRDefault="008F51F8" w:rsidP="008F51F8">
      <w:pPr>
        <w:spacing w:before="100" w:beforeAutospacing="1" w:line="240" w:lineRule="auto"/>
        <w:rPr>
          <w:rFonts w:eastAsia="Times New Roman" w:cs="Times New Roman"/>
          <w:lang w:eastAsia="tr-TR"/>
        </w:rPr>
      </w:pPr>
      <w:proofErr w:type="spellStart"/>
      <w:r w:rsidRPr="00404B2A">
        <w:rPr>
          <w:rFonts w:eastAsia="Times New Roman" w:cs="Times New Roman"/>
          <w:b/>
          <w:lang w:eastAsia="tr-TR"/>
        </w:rPr>
        <w:t>Aminflorid</w:t>
      </w:r>
      <w:proofErr w:type="spellEnd"/>
      <w:r w:rsidRPr="00404B2A">
        <w:rPr>
          <w:rFonts w:eastAsia="Times New Roman" w:cs="Times New Roman"/>
          <w:b/>
          <w:lang w:eastAsia="tr-TR"/>
        </w:rPr>
        <w:t>/</w:t>
      </w:r>
      <w:proofErr w:type="spellStart"/>
      <w:r w:rsidRPr="00404B2A">
        <w:rPr>
          <w:rFonts w:eastAsia="Times New Roman" w:cs="Times New Roman"/>
          <w:b/>
          <w:lang w:eastAsia="tr-TR"/>
        </w:rPr>
        <w:t>Stannöz</w:t>
      </w:r>
      <w:proofErr w:type="spellEnd"/>
      <w:r w:rsidRPr="00404B2A">
        <w:rPr>
          <w:rFonts w:eastAsia="Times New Roman" w:cs="Times New Roman"/>
          <w:b/>
          <w:lang w:eastAsia="tr-TR"/>
        </w:rPr>
        <w:t xml:space="preserve"> </w:t>
      </w:r>
      <w:proofErr w:type="spellStart"/>
      <w:r w:rsidRPr="00404B2A">
        <w:rPr>
          <w:rFonts w:eastAsia="Times New Roman" w:cs="Times New Roman"/>
          <w:b/>
          <w:lang w:eastAsia="tr-TR"/>
        </w:rPr>
        <w:t>Florid</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Aminflorid</w:t>
      </w:r>
      <w:proofErr w:type="spellEnd"/>
      <w:r w:rsidRPr="008F51F8">
        <w:rPr>
          <w:rFonts w:eastAsia="Times New Roman" w:cs="Times New Roman"/>
          <w:lang w:eastAsia="tr-TR"/>
        </w:rPr>
        <w:t xml:space="preserve"> ile </w:t>
      </w:r>
      <w:proofErr w:type="spellStart"/>
      <w:r w:rsidRPr="008F51F8">
        <w:rPr>
          <w:rFonts w:eastAsia="Times New Roman" w:cs="Times New Roman"/>
          <w:lang w:eastAsia="tr-TR"/>
        </w:rPr>
        <w:t>stannöz</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florid</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AmF</w:t>
      </w:r>
      <w:proofErr w:type="spellEnd"/>
      <w:r w:rsidRPr="008F51F8">
        <w:rPr>
          <w:rFonts w:eastAsia="Times New Roman" w:cs="Times New Roman"/>
          <w:lang w:eastAsia="tr-TR"/>
        </w:rPr>
        <w:t xml:space="preserve">/SnF2) birlikte kullanıldığında, oral </w:t>
      </w:r>
      <w:proofErr w:type="gramStart"/>
      <w:r w:rsidRPr="008F51F8">
        <w:rPr>
          <w:rFonts w:eastAsia="Times New Roman" w:cs="Times New Roman"/>
          <w:lang w:eastAsia="tr-TR"/>
        </w:rPr>
        <w:t>hijyeni</w:t>
      </w:r>
      <w:proofErr w:type="gramEnd"/>
      <w:r w:rsidRPr="008F51F8">
        <w:rPr>
          <w:rFonts w:eastAsia="Times New Roman" w:cs="Times New Roman"/>
          <w:lang w:eastAsia="tr-TR"/>
        </w:rPr>
        <w:t xml:space="preserve"> yetersiz kişilerde bile, sabah kokusunu azalttığı bildirilmiştir.</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Hidrojen Peroksit (H</w:t>
      </w:r>
      <w:r w:rsidRPr="00EE2B94">
        <w:rPr>
          <w:rFonts w:eastAsia="Times New Roman" w:cs="Times New Roman"/>
          <w:b/>
          <w:vertAlign w:val="subscript"/>
          <w:lang w:eastAsia="tr-TR"/>
        </w:rPr>
        <w:t>2</w:t>
      </w:r>
      <w:r w:rsidRPr="00404B2A">
        <w:rPr>
          <w:rFonts w:eastAsia="Times New Roman" w:cs="Times New Roman"/>
          <w:b/>
          <w:lang w:eastAsia="tr-TR"/>
        </w:rPr>
        <w:t>O</w:t>
      </w:r>
      <w:r w:rsidRPr="00EE2B94">
        <w:rPr>
          <w:rFonts w:eastAsia="Times New Roman" w:cs="Times New Roman"/>
          <w:b/>
          <w:vertAlign w:val="subscript"/>
          <w:lang w:eastAsia="tr-TR"/>
        </w:rPr>
        <w:t>2</w:t>
      </w:r>
      <w:r w:rsidRPr="00404B2A">
        <w:rPr>
          <w:rFonts w:eastAsia="Times New Roman" w:cs="Times New Roman"/>
          <w:b/>
          <w:lang w:eastAsia="tr-TR"/>
        </w:rPr>
        <w:t>).</w:t>
      </w:r>
      <w:r w:rsidRPr="008F51F8">
        <w:rPr>
          <w:rFonts w:eastAsia="Times New Roman" w:cs="Times New Roman"/>
          <w:lang w:eastAsia="tr-TR"/>
        </w:rPr>
        <w:t xml:space="preserve"> </w:t>
      </w:r>
      <w:proofErr w:type="spellStart"/>
      <w:r w:rsidRPr="008F51F8">
        <w:rPr>
          <w:rFonts w:eastAsia="Times New Roman" w:cs="Times New Roman"/>
          <w:lang w:eastAsia="tr-TR"/>
        </w:rPr>
        <w:t>Suarez</w:t>
      </w:r>
      <w:proofErr w:type="spellEnd"/>
      <w:r w:rsidRPr="008F51F8">
        <w:rPr>
          <w:rFonts w:eastAsia="Times New Roman" w:cs="Times New Roman"/>
          <w:lang w:eastAsia="tr-TR"/>
        </w:rPr>
        <w:t xml:space="preserve"> ve arkadaşları %3’lük hidrojen peroksit ile gargara yapıldığında sülfür gazlarının sekiz saat süresince baskılandığını ileri sürmüşlerdir ama oksitleyici ajanlar kolaylıkla doku yıkımına da yol açtığından dikkatli olmakta yarar bulunmaktadır.</w:t>
      </w:r>
    </w:p>
    <w:p w:rsidR="008F51F8" w:rsidRPr="008F51F8" w:rsidRDefault="008F51F8" w:rsidP="008F51F8">
      <w:pPr>
        <w:spacing w:before="100" w:beforeAutospacing="1" w:line="240" w:lineRule="auto"/>
        <w:rPr>
          <w:rFonts w:eastAsia="Times New Roman" w:cs="Times New Roman"/>
          <w:lang w:eastAsia="tr-TR"/>
        </w:rPr>
      </w:pPr>
      <w:proofErr w:type="gramStart"/>
      <w:r w:rsidRPr="00404B2A">
        <w:rPr>
          <w:rFonts w:eastAsia="Times New Roman" w:cs="Times New Roman"/>
          <w:b/>
          <w:lang w:eastAsia="tr-TR"/>
        </w:rPr>
        <w:t>Diş Macunları ve Yemek Sodası.</w:t>
      </w:r>
      <w:r w:rsidRPr="008F51F8">
        <w:rPr>
          <w:rFonts w:eastAsia="Times New Roman" w:cs="Times New Roman"/>
          <w:lang w:eastAsia="tr-TR"/>
        </w:rPr>
        <w:t xml:space="preserve"> </w:t>
      </w:r>
      <w:proofErr w:type="gramEnd"/>
      <w:r w:rsidRPr="008F51F8">
        <w:rPr>
          <w:rFonts w:eastAsia="Times New Roman" w:cs="Times New Roman"/>
          <w:lang w:eastAsia="tr-TR"/>
        </w:rPr>
        <w:t xml:space="preserve">Diş macunlarının genellikle iki temel işlevi vardır; bakteri plağının ortadan kaldırılmasını kolaylaştırmak ve diş yüzeylerine </w:t>
      </w:r>
      <w:proofErr w:type="spellStart"/>
      <w:r w:rsidRPr="008F51F8">
        <w:rPr>
          <w:rFonts w:eastAsia="Times New Roman" w:cs="Times New Roman"/>
          <w:lang w:eastAsia="tr-TR"/>
        </w:rPr>
        <w:t>terapatik</w:t>
      </w:r>
      <w:proofErr w:type="spellEnd"/>
      <w:r w:rsidRPr="008F51F8">
        <w:rPr>
          <w:rFonts w:eastAsia="Times New Roman" w:cs="Times New Roman"/>
          <w:lang w:eastAsia="tr-TR"/>
        </w:rPr>
        <w:t xml:space="preserve"> veya plak önleyici ajanların uygulanmasını sağlamaktır. Bu özellikleri ve içeriğindeki güzel kokulu ferahlık verici katkı maddelerinin </w:t>
      </w:r>
      <w:proofErr w:type="spellStart"/>
      <w:r w:rsidRPr="008F51F8">
        <w:rPr>
          <w:rFonts w:eastAsia="Times New Roman" w:cs="Times New Roman"/>
          <w:lang w:eastAsia="tr-TR"/>
        </w:rPr>
        <w:t>halitozisi</w:t>
      </w:r>
      <w:proofErr w:type="spellEnd"/>
      <w:r w:rsidRPr="008F51F8">
        <w:rPr>
          <w:rFonts w:eastAsia="Times New Roman" w:cs="Times New Roman"/>
          <w:lang w:eastAsia="tr-TR"/>
        </w:rPr>
        <w:t xml:space="preserve"> maskelemesinden dolayı geçici yarar sağlarlar. Flor ve KH gibi antibakteriyel ajanlar içeren diş macunları da aynı şekilde etki gösterirler. Yemek sodası da </w:t>
      </w:r>
      <w:proofErr w:type="spellStart"/>
      <w:r w:rsidRPr="008F51F8">
        <w:rPr>
          <w:rFonts w:eastAsia="Times New Roman" w:cs="Times New Roman"/>
          <w:lang w:eastAsia="tr-TR"/>
        </w:rPr>
        <w:t>bakterisidal</w:t>
      </w:r>
      <w:proofErr w:type="spellEnd"/>
      <w:r w:rsidRPr="008F51F8">
        <w:rPr>
          <w:rFonts w:eastAsia="Times New Roman" w:cs="Times New Roman"/>
          <w:lang w:eastAsia="tr-TR"/>
        </w:rPr>
        <w:t xml:space="preserve"> etkisi ve </w:t>
      </w:r>
      <w:proofErr w:type="spellStart"/>
      <w:r w:rsidRPr="008F51F8">
        <w:rPr>
          <w:rFonts w:eastAsia="Times New Roman" w:cs="Times New Roman"/>
          <w:lang w:eastAsia="tr-TR"/>
        </w:rPr>
        <w:t>VSB’leri</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nonvolatil</w:t>
      </w:r>
      <w:proofErr w:type="spellEnd"/>
      <w:r w:rsidRPr="008F51F8">
        <w:rPr>
          <w:rFonts w:eastAsia="Times New Roman" w:cs="Times New Roman"/>
          <w:lang w:eastAsia="tr-TR"/>
        </w:rPr>
        <w:t xml:space="preserve"> bileşiklere dönüştürme yeteneği sayesinde ağız kokusunu azaltmaktadır.</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Sakız ve Pastiller</w:t>
      </w:r>
      <w:r w:rsidRPr="008F51F8">
        <w:rPr>
          <w:rFonts w:eastAsia="Times New Roman" w:cs="Times New Roman"/>
          <w:lang w:eastAsia="tr-TR"/>
        </w:rPr>
        <w:t xml:space="preserve">. Çay </w:t>
      </w:r>
      <w:proofErr w:type="gramStart"/>
      <w:r w:rsidRPr="008F51F8">
        <w:rPr>
          <w:rFonts w:eastAsia="Times New Roman" w:cs="Times New Roman"/>
          <w:lang w:eastAsia="tr-TR"/>
        </w:rPr>
        <w:t>ekstreleri</w:t>
      </w:r>
      <w:proofErr w:type="gramEnd"/>
      <w:r w:rsidRPr="008F51F8">
        <w:rPr>
          <w:rFonts w:eastAsia="Times New Roman" w:cs="Times New Roman"/>
          <w:lang w:eastAsia="tr-TR"/>
        </w:rPr>
        <w:t xml:space="preserve"> ve çinko asetat içeren sakızların da koku giderici mekanizmaya sahip olduğu bildirilmiştir. </w:t>
      </w:r>
      <w:proofErr w:type="spellStart"/>
      <w:r w:rsidRPr="008F51F8">
        <w:rPr>
          <w:rFonts w:eastAsia="Times New Roman" w:cs="Times New Roman"/>
          <w:lang w:eastAsia="tr-TR"/>
        </w:rPr>
        <w:t>Greenstein</w:t>
      </w:r>
      <w:proofErr w:type="spellEnd"/>
      <w:r w:rsidRPr="008F51F8">
        <w:rPr>
          <w:rFonts w:eastAsia="Times New Roman" w:cs="Times New Roman"/>
          <w:lang w:eastAsia="tr-TR"/>
        </w:rPr>
        <w:t xml:space="preserve"> ve arkadaşları </w:t>
      </w:r>
      <w:proofErr w:type="spellStart"/>
      <w:r w:rsidRPr="008F51F8">
        <w:rPr>
          <w:rFonts w:eastAsia="Times New Roman" w:cs="Times New Roman"/>
          <w:lang w:eastAsia="tr-TR"/>
        </w:rPr>
        <w:t>oksidasyon</w:t>
      </w:r>
      <w:proofErr w:type="spellEnd"/>
      <w:r w:rsidRPr="008F51F8">
        <w:rPr>
          <w:rFonts w:eastAsia="Times New Roman" w:cs="Times New Roman"/>
          <w:lang w:eastAsia="tr-TR"/>
        </w:rPr>
        <w:t xml:space="preserve"> özelliği olan pastilleri emmenin dil üzerindeki eklentilerin sebep olduğu ağız kokusunu üç saat boyunca azalttığını göstermişlerdir.</w:t>
      </w:r>
    </w:p>
    <w:p w:rsidR="008F51F8" w:rsidRPr="008F51F8" w:rsidRDefault="008F51F8" w:rsidP="008F51F8">
      <w:pPr>
        <w:spacing w:before="100" w:beforeAutospacing="1" w:line="240" w:lineRule="auto"/>
        <w:rPr>
          <w:rFonts w:eastAsia="Times New Roman" w:cs="Times New Roman"/>
          <w:lang w:eastAsia="tr-TR"/>
        </w:rPr>
      </w:pPr>
      <w:r w:rsidRPr="00404B2A">
        <w:rPr>
          <w:rFonts w:eastAsia="Times New Roman" w:cs="Times New Roman"/>
          <w:b/>
          <w:lang w:eastAsia="tr-TR"/>
        </w:rPr>
        <w:t>Ağız Kokusunun Maskelenmesi</w:t>
      </w:r>
      <w:r w:rsidR="00C109BB" w:rsidRPr="00404B2A">
        <w:rPr>
          <w:rFonts w:eastAsia="Times New Roman" w:cs="Times New Roman"/>
          <w:b/>
          <w:lang w:eastAsia="tr-TR"/>
        </w:rPr>
        <w:t>.</w:t>
      </w:r>
      <w:r w:rsidR="00C109BB">
        <w:rPr>
          <w:rFonts w:eastAsia="Times New Roman" w:cs="Times New Roman"/>
          <w:lang w:eastAsia="tr-TR"/>
        </w:rPr>
        <w:t xml:space="preserve"> </w:t>
      </w:r>
      <w:r w:rsidRPr="008F51F8">
        <w:rPr>
          <w:rFonts w:eastAsia="Times New Roman" w:cs="Times New Roman"/>
          <w:lang w:eastAsia="tr-TR"/>
        </w:rPr>
        <w:t>Problemin ayırdına varan kişilerin sayısının artmasıyla bu konuyla ilgili ürünlerin pazar payı gittikçe artmaktadır. Örneğin naneli şekerler, sakızlar, spreyler, haplar ve benzeri ürünlerin birçoğu ağız kokusunu kabul edilebilir düzeyde indirebilmektedirler ama etkileri kalıcı değildir. Bunlar ancak hoş tat ve kokuları için kullanılabilmektedirler.</w:t>
      </w:r>
    </w:p>
    <w:p w:rsidR="008F51F8" w:rsidRPr="008F51F8" w:rsidRDefault="008F51F8" w:rsidP="008F51F8">
      <w:pPr>
        <w:spacing w:before="100" w:beforeAutospacing="1" w:line="240" w:lineRule="auto"/>
        <w:rPr>
          <w:rFonts w:eastAsia="Times New Roman" w:cs="Times New Roman"/>
          <w:lang w:eastAsia="tr-TR"/>
        </w:rPr>
      </w:pPr>
      <w:r w:rsidRPr="008F51F8">
        <w:rPr>
          <w:rFonts w:eastAsia="Times New Roman" w:cs="Times New Roman"/>
          <w:lang w:eastAsia="tr-TR"/>
        </w:rPr>
        <w:t xml:space="preserve">Ağız dışı etkenler üzerinde gereği kadar durulmamıştır. Hiçbir bilimsel kanıt olmamasına rağmen, ağız kokusunu kontrol etmek için </w:t>
      </w:r>
      <w:proofErr w:type="spellStart"/>
      <w:r w:rsidRPr="008F51F8">
        <w:rPr>
          <w:rFonts w:eastAsia="Times New Roman" w:cs="Times New Roman"/>
          <w:lang w:eastAsia="tr-TR"/>
        </w:rPr>
        <w:t>tonsillektomi</w:t>
      </w:r>
      <w:proofErr w:type="spellEnd"/>
      <w:r w:rsidRPr="008F51F8">
        <w:rPr>
          <w:rFonts w:eastAsia="Times New Roman" w:cs="Times New Roman"/>
          <w:lang w:eastAsia="tr-TR"/>
        </w:rPr>
        <w:t xml:space="preserve"> yapılmaktadır. Mide mukozasında iltihabi ve ülseratif değişikliklerin ana nedeni olan </w:t>
      </w:r>
      <w:proofErr w:type="spellStart"/>
      <w:r w:rsidRPr="008F51F8">
        <w:rPr>
          <w:rFonts w:eastAsia="Times New Roman" w:cs="Times New Roman"/>
          <w:lang w:eastAsia="tr-TR"/>
        </w:rPr>
        <w:t>Helicobacter</w:t>
      </w:r>
      <w:proofErr w:type="spellEnd"/>
      <w:r w:rsidRPr="008F51F8">
        <w:rPr>
          <w:rFonts w:eastAsia="Times New Roman" w:cs="Times New Roman"/>
          <w:lang w:eastAsia="tr-TR"/>
        </w:rPr>
        <w:t xml:space="preserve"> </w:t>
      </w:r>
      <w:proofErr w:type="spellStart"/>
      <w:r w:rsidRPr="008F51F8">
        <w:rPr>
          <w:rFonts w:eastAsia="Times New Roman" w:cs="Times New Roman"/>
          <w:lang w:eastAsia="tr-TR"/>
        </w:rPr>
        <w:t>pylori’ye</w:t>
      </w:r>
      <w:proofErr w:type="spellEnd"/>
      <w:r w:rsidRPr="008F51F8">
        <w:rPr>
          <w:rFonts w:eastAsia="Times New Roman" w:cs="Times New Roman"/>
          <w:lang w:eastAsia="tr-TR"/>
        </w:rPr>
        <w:t xml:space="preserve"> yönelik </w:t>
      </w:r>
      <w:proofErr w:type="spellStart"/>
      <w:r w:rsidRPr="008F51F8">
        <w:rPr>
          <w:rFonts w:eastAsia="Times New Roman" w:cs="Times New Roman"/>
          <w:lang w:eastAsia="tr-TR"/>
        </w:rPr>
        <w:t>antimikrobial</w:t>
      </w:r>
      <w:proofErr w:type="spellEnd"/>
      <w:r w:rsidRPr="008F51F8">
        <w:rPr>
          <w:rFonts w:eastAsia="Times New Roman" w:cs="Times New Roman"/>
          <w:lang w:eastAsia="tr-TR"/>
        </w:rPr>
        <w:t xml:space="preserve"> tedavinin ağız kokusunda herhangi bir düşüş sağlamadığı gösterilmiştir. </w:t>
      </w:r>
      <w:proofErr w:type="spellStart"/>
      <w:r w:rsidRPr="008F51F8">
        <w:rPr>
          <w:rFonts w:eastAsia="Times New Roman" w:cs="Times New Roman"/>
          <w:lang w:eastAsia="tr-TR"/>
        </w:rPr>
        <w:t>Hiperasidite</w:t>
      </w:r>
      <w:proofErr w:type="spellEnd"/>
      <w:r w:rsidRPr="008F51F8">
        <w:rPr>
          <w:rFonts w:eastAsia="Times New Roman" w:cs="Times New Roman"/>
          <w:lang w:eastAsia="tr-TR"/>
        </w:rPr>
        <w:t xml:space="preserve"> ve </w:t>
      </w:r>
      <w:proofErr w:type="spellStart"/>
      <w:r w:rsidRPr="008F51F8">
        <w:rPr>
          <w:rFonts w:eastAsia="Times New Roman" w:cs="Times New Roman"/>
          <w:lang w:eastAsia="tr-TR"/>
        </w:rPr>
        <w:t>reflü</w:t>
      </w:r>
      <w:proofErr w:type="spellEnd"/>
      <w:r w:rsidRPr="008F51F8">
        <w:rPr>
          <w:rFonts w:eastAsia="Times New Roman" w:cs="Times New Roman"/>
          <w:lang w:eastAsia="tr-TR"/>
        </w:rPr>
        <w:t xml:space="preserve"> sorunu olan hastalarda, bir kahve fincanı süt ara öğün olarak verildiğinde, midedeki hidroklorik asit nedenine bağlı ağız kokusu azaltılmakta veya önlenebilmektedir. </w:t>
      </w:r>
      <w:proofErr w:type="spellStart"/>
      <w:r w:rsidRPr="008F51F8">
        <w:rPr>
          <w:rFonts w:eastAsia="Times New Roman" w:cs="Times New Roman"/>
          <w:lang w:eastAsia="tr-TR"/>
        </w:rPr>
        <w:t>Hiperasidite</w:t>
      </w:r>
      <w:proofErr w:type="spellEnd"/>
      <w:r w:rsidRPr="008F51F8">
        <w:rPr>
          <w:rFonts w:eastAsia="Times New Roman" w:cs="Times New Roman"/>
          <w:lang w:eastAsia="tr-TR"/>
        </w:rPr>
        <w:t xml:space="preserve"> için kullanılan ilaçlar da ağız kokusunda etkili olabilmektedir.</w:t>
      </w:r>
    </w:p>
    <w:p w:rsidR="00D9344B" w:rsidRDefault="008F51F8" w:rsidP="008F51F8">
      <w:pPr>
        <w:spacing w:before="100" w:beforeAutospacing="1" w:line="240" w:lineRule="auto"/>
        <w:rPr>
          <w:rFonts w:eastAsia="Times New Roman" w:cs="Times New Roman"/>
          <w:lang w:eastAsia="tr-TR"/>
        </w:rPr>
      </w:pPr>
      <w:r w:rsidRPr="008F51F8">
        <w:rPr>
          <w:rFonts w:eastAsia="Times New Roman" w:cs="Times New Roman"/>
          <w:lang w:eastAsia="tr-TR"/>
        </w:rPr>
        <w:t xml:space="preserve">Toplumda yaygın bir problem olan ağız kokusu olgularının büyük çoğunluğu basit oral </w:t>
      </w:r>
      <w:proofErr w:type="spellStart"/>
      <w:r w:rsidRPr="008F51F8">
        <w:rPr>
          <w:rFonts w:eastAsia="Times New Roman" w:cs="Times New Roman"/>
          <w:lang w:eastAsia="tr-TR"/>
        </w:rPr>
        <w:t>hjijyen</w:t>
      </w:r>
      <w:proofErr w:type="spellEnd"/>
      <w:r w:rsidRPr="008F51F8">
        <w:rPr>
          <w:rFonts w:eastAsia="Times New Roman" w:cs="Times New Roman"/>
          <w:lang w:eastAsia="tr-TR"/>
        </w:rPr>
        <w:t xml:space="preserve"> eğitimi ve dental tedavilerle ortadan kaldırılabilmektedir. Patolojik ağız kokusu tespit edilen kişilere sorunu kırıcı olmadan net bir şekilde açıklanmalı ve tedavi seçenekleri sunulmalıdır. Çürük ve periodontal </w:t>
      </w:r>
      <w:r w:rsidRPr="008F51F8">
        <w:rPr>
          <w:rFonts w:eastAsia="Times New Roman" w:cs="Times New Roman"/>
          <w:lang w:eastAsia="tr-TR"/>
        </w:rPr>
        <w:lastRenderedPageBreak/>
        <w:t xml:space="preserve">hastalıklar gibi problemleri tedavi eden ve yeniden ortaya çıkmalarını önleyebilen </w:t>
      </w:r>
      <w:proofErr w:type="spellStart"/>
      <w:r w:rsidRPr="008F51F8">
        <w:rPr>
          <w:rFonts w:eastAsia="Times New Roman" w:cs="Times New Roman"/>
          <w:lang w:eastAsia="tr-TR"/>
        </w:rPr>
        <w:t>dişhekimleri</w:t>
      </w:r>
      <w:proofErr w:type="spellEnd"/>
      <w:r w:rsidRPr="008F51F8">
        <w:rPr>
          <w:rFonts w:eastAsia="Times New Roman" w:cs="Times New Roman"/>
          <w:lang w:eastAsia="tr-TR"/>
        </w:rPr>
        <w:t xml:space="preserve"> ağız kokusunun kontrolünde gerekli hassasiyeti göstermek zorundadırlar.</w:t>
      </w:r>
    </w:p>
    <w:p w:rsidR="00C35DB9" w:rsidRDefault="00304B98" w:rsidP="00C35DB9">
      <w:pPr>
        <w:spacing w:before="100" w:beforeAutospacing="1" w:line="240" w:lineRule="auto"/>
        <w:rPr>
          <w:rFonts w:eastAsia="Times New Roman" w:cs="Times New Roman"/>
          <w:lang w:eastAsia="tr-TR"/>
        </w:rPr>
      </w:pPr>
      <w:r w:rsidRPr="0053664B">
        <w:rPr>
          <w:rFonts w:eastAsia="Times New Roman" w:cs="Times New Roman"/>
          <w:lang w:eastAsia="tr-TR"/>
        </w:rPr>
        <w:t xml:space="preserve">Patolojik ve </w:t>
      </w:r>
      <w:proofErr w:type="spellStart"/>
      <w:r w:rsidRPr="0053664B">
        <w:rPr>
          <w:rFonts w:eastAsia="Times New Roman" w:cs="Times New Roman"/>
          <w:lang w:eastAsia="tr-TR"/>
        </w:rPr>
        <w:t>nonpatolojik</w:t>
      </w:r>
      <w:proofErr w:type="spellEnd"/>
      <w:r w:rsidRPr="0053664B">
        <w:rPr>
          <w:rFonts w:eastAsia="Times New Roman" w:cs="Times New Roman"/>
          <w:lang w:eastAsia="tr-TR"/>
        </w:rPr>
        <w:t xml:space="preserve"> orijinli halitozis genellikle patolojik durumun tedavi edilmesi ve oral </w:t>
      </w:r>
      <w:proofErr w:type="gramStart"/>
      <w:r w:rsidRPr="0053664B">
        <w:rPr>
          <w:rFonts w:eastAsia="Times New Roman" w:cs="Times New Roman"/>
          <w:lang w:eastAsia="tr-TR"/>
        </w:rPr>
        <w:t>hijyenin</w:t>
      </w:r>
      <w:proofErr w:type="gramEnd"/>
      <w:r w:rsidRPr="0053664B">
        <w:rPr>
          <w:rFonts w:eastAsia="Times New Roman" w:cs="Times New Roman"/>
          <w:lang w:eastAsia="tr-TR"/>
        </w:rPr>
        <w:t xml:space="preserve"> iyi derece de yerine getirilmesi ile düzelir. Periodontal ceplerin yok edilmesi, oral </w:t>
      </w:r>
      <w:proofErr w:type="gramStart"/>
      <w:r w:rsidRPr="0053664B">
        <w:rPr>
          <w:rFonts w:eastAsia="Times New Roman" w:cs="Times New Roman"/>
          <w:lang w:eastAsia="tr-TR"/>
        </w:rPr>
        <w:t>hijyenin</w:t>
      </w:r>
      <w:proofErr w:type="gramEnd"/>
      <w:r w:rsidR="003647F5">
        <w:rPr>
          <w:rFonts w:eastAsia="Times New Roman" w:cs="Times New Roman"/>
          <w:lang w:eastAsia="tr-TR"/>
        </w:rPr>
        <w:t xml:space="preserve"> </w:t>
      </w:r>
      <w:r w:rsidRPr="0053664B">
        <w:rPr>
          <w:rFonts w:eastAsia="Times New Roman" w:cs="Times New Roman"/>
          <w:lang w:eastAsia="tr-TR"/>
        </w:rPr>
        <w:t xml:space="preserve">geliştirilmesi gıda birikimine sebep olan yerlerin düzeltilmesi, çürük dişlerin tedavisi, restorasyonun mümkün olmadığı durumlarda diş çekimi, diş eti hastalıklarının tedavisi ile ağız kokusu ortadan kaldırılır. Yemek sonrası dil ve dişlerin fırçalanmasıyla da ağız kokusu etkili oranda azaltılabilir. </w:t>
      </w:r>
      <w:r w:rsidRPr="0053664B">
        <w:rPr>
          <w:rFonts w:eastAsia="Times New Roman" w:cs="Times New Roman"/>
          <w:lang w:eastAsia="tr-TR"/>
        </w:rPr>
        <w:br/>
        <w:t xml:space="preserve">Ağız kokusunu oluşturan bileşenlerin birincil alanı dildir. Sabah şiddetli ağız kokusundan </w:t>
      </w:r>
      <w:proofErr w:type="gramStart"/>
      <w:r w:rsidRPr="0053664B">
        <w:rPr>
          <w:rFonts w:eastAsia="Times New Roman" w:cs="Times New Roman"/>
          <w:lang w:eastAsia="tr-TR"/>
        </w:rPr>
        <w:t>şikayet</w:t>
      </w:r>
      <w:proofErr w:type="gramEnd"/>
      <w:r w:rsidRPr="0053664B">
        <w:rPr>
          <w:rFonts w:eastAsia="Times New Roman" w:cs="Times New Roman"/>
          <w:lang w:eastAsia="tr-TR"/>
        </w:rPr>
        <w:t xml:space="preserve"> eden kişilerde dişlerin ve dilin yemek sonrası fırçalaması ve ağzın bir gargara ile çalkalanması ile sorun kontrol altına alınabilir.</w:t>
      </w:r>
    </w:p>
    <w:p w:rsidR="00C35DB9" w:rsidRDefault="00304B98" w:rsidP="00C35DB9">
      <w:pPr>
        <w:spacing w:before="100" w:beforeAutospacing="1" w:line="240" w:lineRule="auto"/>
        <w:rPr>
          <w:rFonts w:eastAsia="Times New Roman" w:cs="Times New Roman"/>
          <w:lang w:eastAsia="tr-TR"/>
        </w:rPr>
      </w:pPr>
      <w:r w:rsidRPr="0053664B">
        <w:rPr>
          <w:rFonts w:eastAsia="Times New Roman" w:cs="Times New Roman"/>
          <w:lang w:eastAsia="tr-TR"/>
        </w:rPr>
        <w:t xml:space="preserve">Protez kullananlar </w:t>
      </w:r>
      <w:proofErr w:type="gramStart"/>
      <w:r w:rsidRPr="0053664B">
        <w:rPr>
          <w:rFonts w:eastAsia="Times New Roman" w:cs="Times New Roman"/>
          <w:lang w:eastAsia="tr-TR"/>
        </w:rPr>
        <w:t>protezlerini</w:t>
      </w:r>
      <w:proofErr w:type="gramEnd"/>
      <w:r w:rsidRPr="0053664B">
        <w:rPr>
          <w:rFonts w:eastAsia="Times New Roman" w:cs="Times New Roman"/>
          <w:lang w:eastAsia="tr-TR"/>
        </w:rPr>
        <w:t xml:space="preserve"> fırçalayarak ve dezenfektan solüsyonlarda tutarak temizlemelidirler. </w:t>
      </w:r>
      <w:r w:rsidRPr="0053664B">
        <w:rPr>
          <w:rFonts w:eastAsia="Times New Roman" w:cs="Times New Roman"/>
          <w:lang w:eastAsia="tr-TR"/>
        </w:rPr>
        <w:br/>
        <w:t>Ağız kokusunu önlemek için doğal kaynaklardan da yararlanılabilir. Nane bunlardan biridir. Naneli sakızlar, şekerler kullanılabilir. Nanenin tükürük üzerinde de etkisi vardır. Naneli ürünlerin emilmesi tükürük oranını artıracak, tükürüğün alışkanlığını düzenleyecek, yiyecek artıklarının böylelikle uzaklaşması bir ölçüde sağlanacaktır.</w:t>
      </w:r>
    </w:p>
    <w:p w:rsidR="00304B98" w:rsidRPr="0053664B" w:rsidRDefault="00304B98" w:rsidP="00C35DB9">
      <w:pPr>
        <w:spacing w:before="100" w:beforeAutospacing="1" w:line="240" w:lineRule="auto"/>
        <w:rPr>
          <w:rFonts w:eastAsia="Times New Roman" w:cs="Times New Roman"/>
          <w:lang w:eastAsia="tr-TR"/>
        </w:rPr>
      </w:pPr>
      <w:r w:rsidRPr="0053664B">
        <w:rPr>
          <w:rFonts w:eastAsia="Times New Roman" w:cs="Times New Roman"/>
          <w:lang w:eastAsia="tr-TR"/>
        </w:rPr>
        <w:t>Sakız çiğnemek, çiğneme kasları, yanak ve dilin çiğneme hareketleri ile yakından ilgilidir. Sakız besin artıklarının taşınması ve uzaklaştırılması ile oral kavitenin temizlenmesini sağlar.</w:t>
      </w:r>
    </w:p>
    <w:p w:rsidR="00CC1406" w:rsidRPr="0053664B" w:rsidRDefault="00CC1406" w:rsidP="00C35DB9">
      <w:pPr>
        <w:spacing w:line="240" w:lineRule="auto"/>
        <w:rPr>
          <w:rFonts w:eastAsia="Times New Roman" w:cs="Times New Roman"/>
          <w:b/>
          <w:lang w:eastAsia="tr-TR"/>
        </w:rPr>
      </w:pPr>
      <w:r w:rsidRPr="0053664B">
        <w:rPr>
          <w:rFonts w:eastAsia="Times New Roman" w:cs="Times New Roman"/>
          <w:b/>
          <w:lang w:eastAsia="tr-TR"/>
        </w:rPr>
        <w:t>TUZLU SU</w:t>
      </w:r>
    </w:p>
    <w:p w:rsidR="0053664B" w:rsidRPr="0053664B" w:rsidRDefault="0053664B" w:rsidP="00C35DB9">
      <w:pPr>
        <w:spacing w:line="240" w:lineRule="auto"/>
        <w:rPr>
          <w:rFonts w:eastAsia="Times New Roman" w:cs="Times New Roman"/>
          <w:lang w:eastAsia="tr-TR"/>
        </w:rPr>
      </w:pPr>
      <w:r w:rsidRPr="0053664B">
        <w:rPr>
          <w:rFonts w:eastAsia="Times New Roman" w:cs="Times New Roman"/>
          <w:b/>
          <w:bCs/>
          <w:lang w:eastAsia="tr-TR"/>
        </w:rPr>
        <w:t xml:space="preserve">Hazırlama </w:t>
      </w:r>
    </w:p>
    <w:p w:rsidR="001E4819" w:rsidRPr="0053664B" w:rsidRDefault="00FE6132" w:rsidP="00C35DB9">
      <w:pPr>
        <w:numPr>
          <w:ilvl w:val="0"/>
          <w:numId w:val="18"/>
        </w:numPr>
        <w:spacing w:after="0" w:line="240" w:lineRule="auto"/>
        <w:rPr>
          <w:rFonts w:eastAsia="Times New Roman" w:cs="Times New Roman"/>
          <w:lang w:eastAsia="tr-TR"/>
        </w:rPr>
      </w:pPr>
      <w:proofErr w:type="spellStart"/>
      <w:r w:rsidRPr="0053664B">
        <w:rPr>
          <w:rFonts w:eastAsia="Times New Roman" w:cs="Times New Roman"/>
          <w:lang w:eastAsia="tr-TR"/>
        </w:rPr>
        <w:t>NaCl</w:t>
      </w:r>
      <w:proofErr w:type="spellEnd"/>
      <w:r w:rsidRPr="0053664B">
        <w:rPr>
          <w:rFonts w:eastAsia="Times New Roman" w:cs="Times New Roman"/>
          <w:lang w:eastAsia="tr-TR"/>
        </w:rPr>
        <w:t xml:space="preserve"> Sofra tuzu </w:t>
      </w:r>
    </w:p>
    <w:p w:rsidR="001E4819" w:rsidRPr="0053664B" w:rsidRDefault="00FE6132" w:rsidP="00C35DB9">
      <w:pPr>
        <w:numPr>
          <w:ilvl w:val="0"/>
          <w:numId w:val="18"/>
        </w:numPr>
        <w:spacing w:after="0" w:line="240" w:lineRule="auto"/>
        <w:rPr>
          <w:rFonts w:eastAsia="Times New Roman" w:cs="Times New Roman"/>
          <w:lang w:eastAsia="tr-TR"/>
        </w:rPr>
      </w:pPr>
      <w:proofErr w:type="spellStart"/>
      <w:r w:rsidRPr="0053664B">
        <w:rPr>
          <w:rFonts w:eastAsia="Times New Roman" w:cs="Times New Roman"/>
          <w:lang w:eastAsia="tr-TR"/>
        </w:rPr>
        <w:t>Hipertonik</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solusyon</w:t>
      </w:r>
      <w:proofErr w:type="spellEnd"/>
      <w:r w:rsidRPr="0053664B">
        <w:rPr>
          <w:rFonts w:eastAsia="Times New Roman" w:cs="Times New Roman"/>
          <w:lang w:eastAsia="tr-TR"/>
        </w:rPr>
        <w:t xml:space="preserve">: 300 ml su içerisinde 1 çay kaşığı tuzu eritin </w:t>
      </w:r>
    </w:p>
    <w:p w:rsidR="001E4819" w:rsidRPr="0053664B" w:rsidRDefault="00FE6132" w:rsidP="00C35DB9">
      <w:pPr>
        <w:numPr>
          <w:ilvl w:val="0"/>
          <w:numId w:val="18"/>
        </w:numPr>
        <w:spacing w:after="0" w:line="240" w:lineRule="auto"/>
        <w:rPr>
          <w:rFonts w:eastAsia="Times New Roman" w:cs="Times New Roman"/>
          <w:lang w:eastAsia="tr-TR"/>
        </w:rPr>
      </w:pPr>
      <w:r w:rsidRPr="0053664B">
        <w:rPr>
          <w:rFonts w:eastAsia="Times New Roman" w:cs="Times New Roman"/>
          <w:lang w:eastAsia="tr-TR"/>
        </w:rPr>
        <w:t>Bardağın dibinde çözünmemiş bir miktar tuz kalmalıdır</w:t>
      </w:r>
    </w:p>
    <w:p w:rsidR="0053664B" w:rsidRPr="0053664B" w:rsidRDefault="00EE2B94" w:rsidP="00C35DB9">
      <w:pPr>
        <w:spacing w:after="0" w:line="240" w:lineRule="auto"/>
        <w:ind w:firstLine="708"/>
        <w:rPr>
          <w:rFonts w:eastAsia="Times New Roman" w:cs="Times New Roman"/>
          <w:lang w:eastAsia="tr-TR"/>
        </w:rPr>
      </w:pPr>
      <w:r>
        <w:rPr>
          <w:rFonts w:eastAsia="Times New Roman" w:cs="Times New Roman"/>
          <w:lang w:eastAsia="tr-TR"/>
        </w:rPr>
        <w:t>Doymuş</w:t>
      </w:r>
      <w:r w:rsidR="0053664B" w:rsidRPr="0053664B">
        <w:rPr>
          <w:rFonts w:eastAsia="Times New Roman" w:cs="Times New Roman"/>
          <w:lang w:eastAsia="tr-TR"/>
        </w:rPr>
        <w:t xml:space="preserve"> </w:t>
      </w:r>
      <w:proofErr w:type="spellStart"/>
      <w:r w:rsidR="0053664B" w:rsidRPr="0053664B">
        <w:rPr>
          <w:rFonts w:eastAsia="Times New Roman" w:cs="Times New Roman"/>
          <w:lang w:eastAsia="tr-TR"/>
        </w:rPr>
        <w:t>solusyon</w:t>
      </w:r>
      <w:proofErr w:type="spellEnd"/>
      <w:r w:rsidR="0053664B" w:rsidRPr="0053664B">
        <w:rPr>
          <w:rFonts w:eastAsia="Times New Roman" w:cs="Times New Roman"/>
          <w:lang w:eastAsia="tr-TR"/>
        </w:rPr>
        <w:sym w:font="Wingdings" w:char="00E0"/>
      </w:r>
      <w:proofErr w:type="spellStart"/>
      <w:r w:rsidR="0053664B" w:rsidRPr="0053664B">
        <w:rPr>
          <w:rFonts w:eastAsia="Times New Roman" w:cs="Times New Roman"/>
          <w:lang w:eastAsia="tr-TR"/>
        </w:rPr>
        <w:t>Hipertonik</w:t>
      </w:r>
      <w:proofErr w:type="spellEnd"/>
      <w:r w:rsidR="0053664B" w:rsidRPr="0053664B">
        <w:rPr>
          <w:rFonts w:eastAsia="Times New Roman" w:cs="Times New Roman"/>
          <w:lang w:eastAsia="tr-TR"/>
        </w:rPr>
        <w:t xml:space="preserve"> </w:t>
      </w:r>
    </w:p>
    <w:p w:rsidR="001E4819" w:rsidRPr="0053664B" w:rsidRDefault="00FE6132" w:rsidP="00C35DB9">
      <w:pPr>
        <w:numPr>
          <w:ilvl w:val="0"/>
          <w:numId w:val="19"/>
        </w:numPr>
        <w:spacing w:after="0" w:line="240" w:lineRule="auto"/>
        <w:rPr>
          <w:rFonts w:eastAsia="Times New Roman" w:cs="Times New Roman"/>
          <w:lang w:eastAsia="tr-TR"/>
        </w:rPr>
      </w:pPr>
      <w:r w:rsidRPr="0053664B">
        <w:rPr>
          <w:rFonts w:eastAsia="Times New Roman" w:cs="Times New Roman"/>
          <w:lang w:eastAsia="tr-TR"/>
        </w:rPr>
        <w:t xml:space="preserve">Her kullanım için taze hazırlanmalı </w:t>
      </w:r>
    </w:p>
    <w:p w:rsidR="001E4819" w:rsidRPr="0053664B" w:rsidRDefault="00FE6132" w:rsidP="00C35DB9">
      <w:pPr>
        <w:numPr>
          <w:ilvl w:val="0"/>
          <w:numId w:val="19"/>
        </w:numPr>
        <w:spacing w:line="240" w:lineRule="auto"/>
        <w:rPr>
          <w:rFonts w:eastAsia="Times New Roman" w:cs="Times New Roman"/>
          <w:lang w:eastAsia="tr-TR"/>
        </w:rPr>
      </w:pPr>
      <w:r w:rsidRPr="0053664B">
        <w:rPr>
          <w:rFonts w:eastAsia="Times New Roman" w:cs="Times New Roman"/>
          <w:lang w:eastAsia="tr-TR"/>
        </w:rPr>
        <w:t xml:space="preserve">Ucuz ve bulunması kolay </w:t>
      </w:r>
    </w:p>
    <w:p w:rsidR="0053664B" w:rsidRPr="0053664B" w:rsidRDefault="0053664B" w:rsidP="00C35DB9">
      <w:pPr>
        <w:spacing w:line="240" w:lineRule="auto"/>
        <w:rPr>
          <w:rFonts w:eastAsia="Times New Roman" w:cs="Times New Roman"/>
          <w:lang w:eastAsia="tr-TR"/>
        </w:rPr>
      </w:pPr>
      <w:r w:rsidRPr="0053664B">
        <w:rPr>
          <w:rFonts w:eastAsia="Times New Roman" w:cs="Times New Roman"/>
          <w:b/>
          <w:bCs/>
          <w:lang w:eastAsia="tr-TR"/>
        </w:rPr>
        <w:t xml:space="preserve">Etki şekli </w:t>
      </w:r>
    </w:p>
    <w:p w:rsidR="001E4819" w:rsidRPr="0053664B" w:rsidRDefault="00FE6132" w:rsidP="00C35DB9">
      <w:pPr>
        <w:numPr>
          <w:ilvl w:val="0"/>
          <w:numId w:val="20"/>
        </w:numPr>
        <w:spacing w:after="0" w:line="240" w:lineRule="auto"/>
        <w:rPr>
          <w:rFonts w:eastAsia="Times New Roman" w:cs="Times New Roman"/>
          <w:lang w:eastAsia="tr-TR"/>
        </w:rPr>
      </w:pPr>
      <w:proofErr w:type="spellStart"/>
      <w:r w:rsidRPr="0053664B">
        <w:rPr>
          <w:rFonts w:eastAsia="Times New Roman" w:cs="Times New Roman"/>
          <w:lang w:eastAsia="tr-TR"/>
        </w:rPr>
        <w:t>Hipertoni</w:t>
      </w:r>
      <w:proofErr w:type="spellEnd"/>
      <w:r w:rsidR="00EE2B94">
        <w:rPr>
          <w:rFonts w:eastAsia="Times New Roman" w:cs="Times New Roman"/>
          <w:lang w:eastAsia="tr-TR"/>
        </w:rPr>
        <w:t>;</w:t>
      </w:r>
      <w:r w:rsidRPr="0053664B">
        <w:rPr>
          <w:rFonts w:eastAsia="Times New Roman" w:cs="Times New Roman"/>
          <w:lang w:eastAsia="tr-TR"/>
        </w:rPr>
        <w:t xml:space="preserve"> bakterileri </w:t>
      </w:r>
      <w:proofErr w:type="spellStart"/>
      <w:r w:rsidRPr="0053664B">
        <w:rPr>
          <w:rFonts w:eastAsia="Times New Roman" w:cs="Times New Roman"/>
          <w:lang w:eastAsia="tr-TR"/>
        </w:rPr>
        <w:t>dehidrate</w:t>
      </w:r>
      <w:proofErr w:type="spellEnd"/>
      <w:r w:rsidRPr="0053664B">
        <w:rPr>
          <w:rFonts w:eastAsia="Times New Roman" w:cs="Times New Roman"/>
          <w:lang w:eastAsia="tr-TR"/>
        </w:rPr>
        <w:t xml:space="preserve"> eder </w:t>
      </w:r>
      <w:r w:rsidRPr="0053664B">
        <w:rPr>
          <w:rFonts w:eastAsia="Times New Roman" w:cs="Times New Roman"/>
          <w:lang w:eastAsia="tr-TR"/>
        </w:rPr>
        <w:sym w:font="Wingdings" w:char="00E0"/>
      </w:r>
      <w:r w:rsidRPr="0053664B">
        <w:rPr>
          <w:rFonts w:eastAsia="Times New Roman" w:cs="Times New Roman"/>
          <w:lang w:eastAsia="tr-TR"/>
        </w:rPr>
        <w:t xml:space="preserve"> önce </w:t>
      </w:r>
      <w:proofErr w:type="spellStart"/>
      <w:r w:rsidRPr="0053664B">
        <w:rPr>
          <w:rFonts w:eastAsia="Times New Roman" w:cs="Times New Roman"/>
          <w:lang w:eastAsia="tr-TR"/>
        </w:rPr>
        <w:t>bakteriostatik</w:t>
      </w:r>
      <w:proofErr w:type="spellEnd"/>
      <w:r w:rsidRPr="0053664B">
        <w:rPr>
          <w:rFonts w:eastAsia="Times New Roman" w:cs="Times New Roman"/>
          <w:lang w:eastAsia="tr-TR"/>
        </w:rPr>
        <w:t xml:space="preserve"> </w:t>
      </w:r>
      <w:r w:rsidRPr="0053664B">
        <w:rPr>
          <w:rFonts w:eastAsia="Times New Roman" w:cs="Times New Roman"/>
          <w:lang w:eastAsia="tr-TR"/>
        </w:rPr>
        <w:sym w:font="Wingdings" w:char="00E0"/>
      </w:r>
      <w:r w:rsidRPr="0053664B">
        <w:rPr>
          <w:rFonts w:eastAsia="Times New Roman" w:cs="Times New Roman"/>
          <w:lang w:eastAsia="tr-TR"/>
        </w:rPr>
        <w:t xml:space="preserve">sonra </w:t>
      </w:r>
      <w:proofErr w:type="spellStart"/>
      <w:r w:rsidRPr="0053664B">
        <w:rPr>
          <w:rFonts w:eastAsia="Times New Roman" w:cs="Times New Roman"/>
          <w:lang w:eastAsia="tr-TR"/>
        </w:rPr>
        <w:t>ba</w:t>
      </w:r>
      <w:r w:rsidR="0053664B">
        <w:rPr>
          <w:rFonts w:eastAsia="Times New Roman" w:cs="Times New Roman"/>
          <w:lang w:eastAsia="tr-TR"/>
        </w:rPr>
        <w:t>k</w:t>
      </w:r>
      <w:r w:rsidRPr="0053664B">
        <w:rPr>
          <w:rFonts w:eastAsia="Times New Roman" w:cs="Times New Roman"/>
          <w:lang w:eastAsia="tr-TR"/>
        </w:rPr>
        <w:t>teriosidal</w:t>
      </w:r>
      <w:proofErr w:type="spellEnd"/>
      <w:r w:rsidRPr="0053664B">
        <w:rPr>
          <w:rFonts w:eastAsia="Times New Roman" w:cs="Times New Roman"/>
          <w:lang w:eastAsia="tr-TR"/>
        </w:rPr>
        <w:t xml:space="preserve"> </w:t>
      </w:r>
    </w:p>
    <w:p w:rsidR="001E4819" w:rsidRPr="0053664B" w:rsidRDefault="00FE6132" w:rsidP="00C35DB9">
      <w:pPr>
        <w:numPr>
          <w:ilvl w:val="0"/>
          <w:numId w:val="20"/>
        </w:numPr>
        <w:spacing w:after="0" w:line="240" w:lineRule="auto"/>
        <w:rPr>
          <w:rFonts w:eastAsia="Times New Roman" w:cs="Times New Roman"/>
          <w:lang w:eastAsia="tr-TR"/>
        </w:rPr>
      </w:pPr>
      <w:r w:rsidRPr="0053664B">
        <w:rPr>
          <w:rFonts w:eastAsia="Times New Roman" w:cs="Times New Roman"/>
          <w:lang w:eastAsia="tr-TR"/>
        </w:rPr>
        <w:t>Ödem</w:t>
      </w:r>
      <w:r w:rsidR="00EE2B94">
        <w:rPr>
          <w:rFonts w:eastAsia="Times New Roman" w:cs="Times New Roman"/>
          <w:lang w:eastAsia="tr-TR"/>
        </w:rPr>
        <w:t>;</w:t>
      </w:r>
      <w:r w:rsidRPr="0053664B">
        <w:rPr>
          <w:rFonts w:eastAsia="Times New Roman" w:cs="Times New Roman"/>
          <w:lang w:eastAsia="tr-TR"/>
        </w:rPr>
        <w:t xml:space="preserve"> </w:t>
      </w:r>
      <w:r w:rsidR="00EE2B94">
        <w:rPr>
          <w:rFonts w:eastAsia="Times New Roman" w:cs="Times New Roman"/>
          <w:lang w:eastAsia="tr-TR"/>
        </w:rPr>
        <w:t>h</w:t>
      </w:r>
      <w:bookmarkStart w:id="0" w:name="_GoBack"/>
      <w:bookmarkEnd w:id="0"/>
      <w:r w:rsidRPr="0053664B">
        <w:rPr>
          <w:rFonts w:eastAsia="Times New Roman" w:cs="Times New Roman"/>
          <w:lang w:eastAsia="tr-TR"/>
        </w:rPr>
        <w:t xml:space="preserve">ücrelerdeki şişkinlik giderilir </w:t>
      </w:r>
    </w:p>
    <w:p w:rsidR="001E4819" w:rsidRPr="0053664B" w:rsidRDefault="00FE6132" w:rsidP="00C35DB9">
      <w:pPr>
        <w:numPr>
          <w:ilvl w:val="0"/>
          <w:numId w:val="20"/>
        </w:numPr>
        <w:spacing w:after="0" w:line="240" w:lineRule="auto"/>
        <w:rPr>
          <w:rFonts w:eastAsia="Times New Roman" w:cs="Times New Roman"/>
          <w:lang w:eastAsia="tr-TR"/>
        </w:rPr>
      </w:pPr>
      <w:proofErr w:type="spellStart"/>
      <w:r w:rsidRPr="0053664B">
        <w:rPr>
          <w:rFonts w:eastAsia="Times New Roman" w:cs="Times New Roman"/>
          <w:lang w:eastAsia="tr-TR"/>
        </w:rPr>
        <w:t>Tonsillerin</w:t>
      </w:r>
      <w:proofErr w:type="spellEnd"/>
      <w:r w:rsidRPr="0053664B">
        <w:rPr>
          <w:rFonts w:eastAsia="Times New Roman" w:cs="Times New Roman"/>
          <w:lang w:eastAsia="tr-TR"/>
        </w:rPr>
        <w:t xml:space="preserve"> tuzla temizlenmesi </w:t>
      </w:r>
    </w:p>
    <w:p w:rsidR="001E4819" w:rsidRPr="0053664B" w:rsidRDefault="00FE6132" w:rsidP="00C35DB9">
      <w:pPr>
        <w:numPr>
          <w:ilvl w:val="0"/>
          <w:numId w:val="20"/>
        </w:numPr>
        <w:spacing w:after="0" w:line="240" w:lineRule="auto"/>
        <w:rPr>
          <w:rFonts w:eastAsia="Times New Roman" w:cs="Times New Roman"/>
          <w:lang w:eastAsia="tr-TR"/>
        </w:rPr>
      </w:pPr>
      <w:r w:rsidRPr="0053664B">
        <w:rPr>
          <w:rFonts w:eastAsia="Times New Roman" w:cs="Times New Roman"/>
          <w:lang w:eastAsia="tr-TR"/>
        </w:rPr>
        <w:t xml:space="preserve">Mukoz membranların yıkanması </w:t>
      </w:r>
    </w:p>
    <w:p w:rsidR="001E4819" w:rsidRPr="0053664B" w:rsidRDefault="00FE6132" w:rsidP="00C35DB9">
      <w:pPr>
        <w:numPr>
          <w:ilvl w:val="0"/>
          <w:numId w:val="20"/>
        </w:numPr>
        <w:spacing w:line="240" w:lineRule="auto"/>
        <w:rPr>
          <w:rFonts w:eastAsia="Times New Roman" w:cs="Times New Roman"/>
          <w:lang w:eastAsia="tr-TR"/>
        </w:rPr>
      </w:pPr>
      <w:r w:rsidRPr="0053664B">
        <w:rPr>
          <w:rFonts w:eastAsia="Times New Roman" w:cs="Times New Roman"/>
          <w:lang w:eastAsia="tr-TR"/>
        </w:rPr>
        <w:t xml:space="preserve">İnflamasyonun azalması </w:t>
      </w:r>
    </w:p>
    <w:p w:rsidR="0053664B" w:rsidRPr="0053664B" w:rsidRDefault="0053664B" w:rsidP="00C35DB9">
      <w:pPr>
        <w:spacing w:line="240" w:lineRule="auto"/>
        <w:ind w:left="360"/>
        <w:rPr>
          <w:rFonts w:eastAsia="Times New Roman"/>
          <w:b/>
          <w:bCs/>
        </w:rPr>
      </w:pPr>
      <w:r w:rsidRPr="0053664B">
        <w:rPr>
          <w:rFonts w:eastAsia="Times New Roman"/>
          <w:b/>
          <w:bCs/>
        </w:rPr>
        <w:t xml:space="preserve">Fizyolojik </w:t>
      </w:r>
    </w:p>
    <w:p w:rsidR="0053664B" w:rsidRPr="0053664B" w:rsidRDefault="0053664B" w:rsidP="00C35DB9">
      <w:pPr>
        <w:spacing w:after="0" w:line="240" w:lineRule="auto"/>
        <w:ind w:left="360"/>
      </w:pPr>
      <w:r w:rsidRPr="0053664B">
        <w:rPr>
          <w:rFonts w:eastAsia="Times New Roman"/>
        </w:rPr>
        <w:t xml:space="preserve">Sorunsuz günlük kullanım </w:t>
      </w:r>
    </w:p>
    <w:p w:rsidR="0053664B" w:rsidRPr="0053664B" w:rsidRDefault="0053664B" w:rsidP="00C35DB9">
      <w:pPr>
        <w:spacing w:after="0" w:line="240" w:lineRule="auto"/>
        <w:ind w:left="360"/>
      </w:pPr>
      <w:r w:rsidRPr="0053664B">
        <w:rPr>
          <w:rFonts w:eastAsia="Times New Roman"/>
        </w:rPr>
        <w:t xml:space="preserve">Uzun süreli etki </w:t>
      </w:r>
    </w:p>
    <w:p w:rsidR="0053664B" w:rsidRPr="0053664B" w:rsidRDefault="0053664B" w:rsidP="00C35DB9">
      <w:pPr>
        <w:spacing w:line="240" w:lineRule="auto"/>
        <w:ind w:left="360"/>
      </w:pPr>
      <w:r w:rsidRPr="0053664B">
        <w:rPr>
          <w:rFonts w:eastAsia="Times New Roman"/>
        </w:rPr>
        <w:t xml:space="preserve">Tuz, sodyum bikarbonat gibi doğal maddeler kullanıldığından en az yan etki </w:t>
      </w:r>
    </w:p>
    <w:p w:rsidR="0053664B" w:rsidRPr="0053664B" w:rsidRDefault="0053664B" w:rsidP="00C35DB9">
      <w:pPr>
        <w:spacing w:line="240" w:lineRule="auto"/>
        <w:rPr>
          <w:rFonts w:eastAsia="Times New Roman" w:cs="Times New Roman"/>
          <w:lang w:eastAsia="tr-TR"/>
        </w:rPr>
      </w:pPr>
      <w:r w:rsidRPr="0053664B">
        <w:rPr>
          <w:rFonts w:eastAsia="Times New Roman" w:cs="Times New Roman"/>
          <w:b/>
          <w:bCs/>
          <w:lang w:eastAsia="tr-TR"/>
        </w:rPr>
        <w:t xml:space="preserve">Gargaralar </w:t>
      </w:r>
    </w:p>
    <w:p w:rsidR="0053664B" w:rsidRPr="0053664B" w:rsidRDefault="0053664B" w:rsidP="00C35DB9">
      <w:pPr>
        <w:numPr>
          <w:ilvl w:val="0"/>
          <w:numId w:val="20"/>
        </w:numPr>
        <w:spacing w:after="0" w:line="240" w:lineRule="auto"/>
        <w:rPr>
          <w:rFonts w:eastAsia="Times New Roman" w:cs="Times New Roman"/>
          <w:lang w:eastAsia="tr-TR"/>
        </w:rPr>
      </w:pPr>
      <w:r w:rsidRPr="0053664B">
        <w:rPr>
          <w:rFonts w:eastAsia="Times New Roman" w:cs="Times New Roman"/>
          <w:lang w:eastAsia="tr-TR"/>
        </w:rPr>
        <w:t xml:space="preserve">Spesifik etkileri kısa süreli </w:t>
      </w:r>
    </w:p>
    <w:p w:rsidR="0053664B" w:rsidRPr="0053664B" w:rsidRDefault="0053664B" w:rsidP="00C35DB9">
      <w:pPr>
        <w:numPr>
          <w:ilvl w:val="0"/>
          <w:numId w:val="20"/>
        </w:numPr>
        <w:spacing w:after="0" w:line="240" w:lineRule="auto"/>
        <w:rPr>
          <w:rFonts w:eastAsia="Times New Roman" w:cs="Times New Roman"/>
          <w:lang w:eastAsia="tr-TR"/>
        </w:rPr>
      </w:pPr>
      <w:r w:rsidRPr="0053664B">
        <w:rPr>
          <w:rFonts w:eastAsia="Times New Roman" w:cs="Times New Roman"/>
          <w:lang w:eastAsia="tr-TR"/>
        </w:rPr>
        <w:t xml:space="preserve">Riskleri var </w:t>
      </w:r>
    </w:p>
    <w:p w:rsidR="0053664B" w:rsidRPr="0053664B" w:rsidRDefault="0053664B" w:rsidP="00C35DB9">
      <w:pPr>
        <w:numPr>
          <w:ilvl w:val="0"/>
          <w:numId w:val="20"/>
        </w:numPr>
        <w:spacing w:after="0" w:line="240" w:lineRule="auto"/>
        <w:rPr>
          <w:rFonts w:eastAsia="Times New Roman" w:cs="Times New Roman"/>
          <w:lang w:eastAsia="tr-TR"/>
        </w:rPr>
      </w:pPr>
      <w:proofErr w:type="spellStart"/>
      <w:r w:rsidRPr="0053664B">
        <w:rPr>
          <w:rFonts w:eastAsia="Times New Roman" w:cs="Times New Roman"/>
          <w:lang w:eastAsia="tr-TR"/>
        </w:rPr>
        <w:t>Örn</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Peridex</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Chlorheksidin</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glukonat</w:t>
      </w:r>
      <w:proofErr w:type="spellEnd"/>
      <w:r w:rsidRPr="0053664B">
        <w:rPr>
          <w:rFonts w:eastAsia="Times New Roman" w:cs="Times New Roman"/>
          <w:lang w:eastAsia="tr-TR"/>
        </w:rPr>
        <w:t xml:space="preserve">); Fenol </w:t>
      </w:r>
      <w:proofErr w:type="gramStart"/>
      <w:r w:rsidRPr="0053664B">
        <w:rPr>
          <w:rFonts w:eastAsia="Times New Roman" w:cs="Times New Roman"/>
          <w:lang w:eastAsia="tr-TR"/>
        </w:rPr>
        <w:t>bazlı</w:t>
      </w:r>
      <w:proofErr w:type="gramEnd"/>
      <w:r w:rsidRPr="0053664B">
        <w:rPr>
          <w:rFonts w:eastAsia="Times New Roman" w:cs="Times New Roman"/>
          <w:lang w:eastAsia="tr-TR"/>
        </w:rPr>
        <w:t xml:space="preserve"> yağlar (</w:t>
      </w:r>
      <w:proofErr w:type="spellStart"/>
      <w:r w:rsidRPr="0053664B">
        <w:rPr>
          <w:rFonts w:eastAsia="Times New Roman" w:cs="Times New Roman"/>
          <w:lang w:eastAsia="tr-TR"/>
        </w:rPr>
        <w:t>Listerine</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Cetyl-pyridinium</w:t>
      </w:r>
      <w:proofErr w:type="spellEnd"/>
      <w:r w:rsidRPr="0053664B">
        <w:rPr>
          <w:rFonts w:eastAsia="Times New Roman" w:cs="Times New Roman"/>
          <w:lang w:eastAsia="tr-TR"/>
        </w:rPr>
        <w:t xml:space="preserve"> Cl (</w:t>
      </w:r>
      <w:proofErr w:type="spellStart"/>
      <w:r w:rsidRPr="0053664B">
        <w:rPr>
          <w:rFonts w:eastAsia="Times New Roman" w:cs="Times New Roman"/>
          <w:lang w:eastAsia="tr-TR"/>
        </w:rPr>
        <w:t>Cepacol</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Chlorine</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dioxide</w:t>
      </w:r>
      <w:proofErr w:type="spellEnd"/>
      <w:r w:rsidRPr="0053664B">
        <w:rPr>
          <w:rFonts w:eastAsia="Times New Roman" w:cs="Times New Roman"/>
          <w:lang w:eastAsia="tr-TR"/>
        </w:rPr>
        <w:t xml:space="preserve">, </w:t>
      </w:r>
      <w:proofErr w:type="spellStart"/>
      <w:r w:rsidRPr="0053664B">
        <w:rPr>
          <w:rFonts w:eastAsia="Times New Roman" w:cs="Times New Roman"/>
          <w:lang w:eastAsia="tr-TR"/>
        </w:rPr>
        <w:t>herbal</w:t>
      </w:r>
      <w:proofErr w:type="spellEnd"/>
      <w:r w:rsidRPr="0053664B">
        <w:rPr>
          <w:rFonts w:eastAsia="Times New Roman" w:cs="Times New Roman"/>
          <w:lang w:eastAsia="tr-TR"/>
        </w:rPr>
        <w:t xml:space="preserve"> ürünler vs. </w:t>
      </w:r>
    </w:p>
    <w:p w:rsidR="00BC59E3" w:rsidRPr="0053664B" w:rsidRDefault="0053664B" w:rsidP="00C35DB9">
      <w:pPr>
        <w:numPr>
          <w:ilvl w:val="0"/>
          <w:numId w:val="20"/>
        </w:numPr>
        <w:spacing w:before="100" w:beforeAutospacing="1" w:line="240" w:lineRule="auto"/>
      </w:pPr>
      <w:r w:rsidRPr="003647F5">
        <w:rPr>
          <w:rFonts w:eastAsia="Times New Roman" w:cs="Times New Roman"/>
          <w:lang w:eastAsia="tr-TR"/>
        </w:rPr>
        <w:t xml:space="preserve">Boyama, berbat tat, </w:t>
      </w:r>
      <w:proofErr w:type="spellStart"/>
      <w:r w:rsidRPr="003647F5">
        <w:rPr>
          <w:rFonts w:eastAsia="Times New Roman" w:cs="Times New Roman"/>
          <w:lang w:eastAsia="tr-TR"/>
        </w:rPr>
        <w:t>toksisite</w:t>
      </w:r>
      <w:proofErr w:type="spellEnd"/>
      <w:r w:rsidRPr="003647F5">
        <w:rPr>
          <w:rFonts w:eastAsia="Times New Roman" w:cs="Times New Roman"/>
          <w:lang w:eastAsia="tr-TR"/>
        </w:rPr>
        <w:t>, fırsatçı bakteri ve mantarların üremesine yol açma vb. yan etkileri var.</w:t>
      </w:r>
    </w:p>
    <w:sectPr w:rsidR="00BC59E3" w:rsidRPr="0053664B" w:rsidSect="002E158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87" w:rsidRDefault="00F82187" w:rsidP="000D40A8">
      <w:pPr>
        <w:spacing w:after="0" w:line="240" w:lineRule="auto"/>
      </w:pPr>
      <w:r>
        <w:separator/>
      </w:r>
    </w:p>
  </w:endnote>
  <w:endnote w:type="continuationSeparator" w:id="0">
    <w:p w:rsidR="00F82187" w:rsidRDefault="00F82187" w:rsidP="000D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426593"/>
      <w:docPartObj>
        <w:docPartGallery w:val="Page Numbers (Bottom of Page)"/>
        <w:docPartUnique/>
      </w:docPartObj>
    </w:sdtPr>
    <w:sdtEndPr/>
    <w:sdtContent>
      <w:p w:rsidR="000D40A8" w:rsidRDefault="000D40A8">
        <w:pPr>
          <w:pStyle w:val="Altbilgi"/>
          <w:jc w:val="right"/>
        </w:pPr>
        <w:r>
          <w:fldChar w:fldCharType="begin"/>
        </w:r>
        <w:r>
          <w:instrText>PAGE   \* MERGEFORMAT</w:instrText>
        </w:r>
        <w:r>
          <w:fldChar w:fldCharType="separate"/>
        </w:r>
        <w:r w:rsidR="00EE2B94">
          <w:rPr>
            <w:noProof/>
          </w:rPr>
          <w:t>10</w:t>
        </w:r>
        <w:r>
          <w:fldChar w:fldCharType="end"/>
        </w:r>
      </w:p>
    </w:sdtContent>
  </w:sdt>
  <w:p w:rsidR="000D40A8" w:rsidRDefault="000D40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87" w:rsidRDefault="00F82187" w:rsidP="000D40A8">
      <w:pPr>
        <w:spacing w:after="0" w:line="240" w:lineRule="auto"/>
      </w:pPr>
      <w:r>
        <w:separator/>
      </w:r>
    </w:p>
  </w:footnote>
  <w:footnote w:type="continuationSeparator" w:id="0">
    <w:p w:rsidR="00F82187" w:rsidRDefault="00F82187" w:rsidP="000D4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01C8"/>
    <w:multiLevelType w:val="hybridMultilevel"/>
    <w:tmpl w:val="82128256"/>
    <w:lvl w:ilvl="0" w:tplc="F1C82488">
      <w:start w:val="1"/>
      <w:numFmt w:val="decimal"/>
      <w:lvlText w:val="%1."/>
      <w:lvlJc w:val="left"/>
      <w:pPr>
        <w:tabs>
          <w:tab w:val="num" w:pos="720"/>
        </w:tabs>
        <w:ind w:left="720" w:hanging="360"/>
      </w:pPr>
    </w:lvl>
    <w:lvl w:ilvl="1" w:tplc="E2AA10BC">
      <w:start w:val="1"/>
      <w:numFmt w:val="decimal"/>
      <w:lvlText w:val="%2."/>
      <w:lvlJc w:val="left"/>
      <w:pPr>
        <w:tabs>
          <w:tab w:val="num" w:pos="1440"/>
        </w:tabs>
        <w:ind w:left="1440" w:hanging="360"/>
      </w:pPr>
    </w:lvl>
    <w:lvl w:ilvl="2" w:tplc="581A6C98">
      <w:start w:val="1"/>
      <w:numFmt w:val="decimal"/>
      <w:lvlText w:val="%3."/>
      <w:lvlJc w:val="left"/>
      <w:pPr>
        <w:tabs>
          <w:tab w:val="num" w:pos="2160"/>
        </w:tabs>
        <w:ind w:left="2160" w:hanging="360"/>
      </w:pPr>
    </w:lvl>
    <w:lvl w:ilvl="3" w:tplc="5C523CE4" w:tentative="1">
      <w:start w:val="1"/>
      <w:numFmt w:val="decimal"/>
      <w:lvlText w:val="%4."/>
      <w:lvlJc w:val="left"/>
      <w:pPr>
        <w:tabs>
          <w:tab w:val="num" w:pos="2880"/>
        </w:tabs>
        <w:ind w:left="2880" w:hanging="360"/>
      </w:pPr>
    </w:lvl>
    <w:lvl w:ilvl="4" w:tplc="598EEEA6" w:tentative="1">
      <w:start w:val="1"/>
      <w:numFmt w:val="decimal"/>
      <w:lvlText w:val="%5."/>
      <w:lvlJc w:val="left"/>
      <w:pPr>
        <w:tabs>
          <w:tab w:val="num" w:pos="3600"/>
        </w:tabs>
        <w:ind w:left="3600" w:hanging="360"/>
      </w:pPr>
    </w:lvl>
    <w:lvl w:ilvl="5" w:tplc="E0AEF664" w:tentative="1">
      <w:start w:val="1"/>
      <w:numFmt w:val="decimal"/>
      <w:lvlText w:val="%6."/>
      <w:lvlJc w:val="left"/>
      <w:pPr>
        <w:tabs>
          <w:tab w:val="num" w:pos="4320"/>
        </w:tabs>
        <w:ind w:left="4320" w:hanging="360"/>
      </w:pPr>
    </w:lvl>
    <w:lvl w:ilvl="6" w:tplc="F5824594" w:tentative="1">
      <w:start w:val="1"/>
      <w:numFmt w:val="decimal"/>
      <w:lvlText w:val="%7."/>
      <w:lvlJc w:val="left"/>
      <w:pPr>
        <w:tabs>
          <w:tab w:val="num" w:pos="5040"/>
        </w:tabs>
        <w:ind w:left="5040" w:hanging="360"/>
      </w:pPr>
    </w:lvl>
    <w:lvl w:ilvl="7" w:tplc="CB0890BA" w:tentative="1">
      <w:start w:val="1"/>
      <w:numFmt w:val="decimal"/>
      <w:lvlText w:val="%8."/>
      <w:lvlJc w:val="left"/>
      <w:pPr>
        <w:tabs>
          <w:tab w:val="num" w:pos="5760"/>
        </w:tabs>
        <w:ind w:left="5760" w:hanging="360"/>
      </w:pPr>
    </w:lvl>
    <w:lvl w:ilvl="8" w:tplc="B2C0F388" w:tentative="1">
      <w:start w:val="1"/>
      <w:numFmt w:val="decimal"/>
      <w:lvlText w:val="%9."/>
      <w:lvlJc w:val="left"/>
      <w:pPr>
        <w:tabs>
          <w:tab w:val="num" w:pos="6480"/>
        </w:tabs>
        <w:ind w:left="6480" w:hanging="360"/>
      </w:pPr>
    </w:lvl>
  </w:abstractNum>
  <w:abstractNum w:abstractNumId="1">
    <w:nsid w:val="1F89777B"/>
    <w:multiLevelType w:val="hybridMultilevel"/>
    <w:tmpl w:val="F6F82B7E"/>
    <w:lvl w:ilvl="0" w:tplc="94006856">
      <w:start w:val="3"/>
      <w:numFmt w:val="lowerLetter"/>
      <w:lvlText w:val="%1)"/>
      <w:lvlJc w:val="left"/>
      <w:pPr>
        <w:tabs>
          <w:tab w:val="num" w:pos="1440"/>
        </w:tabs>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DC77E1"/>
    <w:multiLevelType w:val="hybridMultilevel"/>
    <w:tmpl w:val="83083322"/>
    <w:lvl w:ilvl="0" w:tplc="F1C82488">
      <w:start w:val="1"/>
      <w:numFmt w:val="decimal"/>
      <w:lvlText w:val="%1."/>
      <w:lvlJc w:val="left"/>
      <w:pPr>
        <w:tabs>
          <w:tab w:val="num" w:pos="720"/>
        </w:tabs>
        <w:ind w:left="720" w:hanging="360"/>
      </w:pPr>
    </w:lvl>
    <w:lvl w:ilvl="1" w:tplc="041F0017">
      <w:start w:val="1"/>
      <w:numFmt w:val="lowerLetter"/>
      <w:lvlText w:val="%2)"/>
      <w:lvlJc w:val="left"/>
      <w:pPr>
        <w:tabs>
          <w:tab w:val="num" w:pos="1440"/>
        </w:tabs>
        <w:ind w:left="1440" w:hanging="360"/>
      </w:pPr>
    </w:lvl>
    <w:lvl w:ilvl="2" w:tplc="581A6C98">
      <w:start w:val="1"/>
      <w:numFmt w:val="decimal"/>
      <w:lvlText w:val="%3."/>
      <w:lvlJc w:val="left"/>
      <w:pPr>
        <w:tabs>
          <w:tab w:val="num" w:pos="2160"/>
        </w:tabs>
        <w:ind w:left="2160" w:hanging="360"/>
      </w:pPr>
    </w:lvl>
    <w:lvl w:ilvl="3" w:tplc="5C523CE4" w:tentative="1">
      <w:start w:val="1"/>
      <w:numFmt w:val="decimal"/>
      <w:lvlText w:val="%4."/>
      <w:lvlJc w:val="left"/>
      <w:pPr>
        <w:tabs>
          <w:tab w:val="num" w:pos="2880"/>
        </w:tabs>
        <w:ind w:left="2880" w:hanging="360"/>
      </w:pPr>
    </w:lvl>
    <w:lvl w:ilvl="4" w:tplc="598EEEA6" w:tentative="1">
      <w:start w:val="1"/>
      <w:numFmt w:val="decimal"/>
      <w:lvlText w:val="%5."/>
      <w:lvlJc w:val="left"/>
      <w:pPr>
        <w:tabs>
          <w:tab w:val="num" w:pos="3600"/>
        </w:tabs>
        <w:ind w:left="3600" w:hanging="360"/>
      </w:pPr>
    </w:lvl>
    <w:lvl w:ilvl="5" w:tplc="E0AEF664" w:tentative="1">
      <w:start w:val="1"/>
      <w:numFmt w:val="decimal"/>
      <w:lvlText w:val="%6."/>
      <w:lvlJc w:val="left"/>
      <w:pPr>
        <w:tabs>
          <w:tab w:val="num" w:pos="4320"/>
        </w:tabs>
        <w:ind w:left="4320" w:hanging="360"/>
      </w:pPr>
    </w:lvl>
    <w:lvl w:ilvl="6" w:tplc="F5824594" w:tentative="1">
      <w:start w:val="1"/>
      <w:numFmt w:val="decimal"/>
      <w:lvlText w:val="%7."/>
      <w:lvlJc w:val="left"/>
      <w:pPr>
        <w:tabs>
          <w:tab w:val="num" w:pos="5040"/>
        </w:tabs>
        <w:ind w:left="5040" w:hanging="360"/>
      </w:pPr>
    </w:lvl>
    <w:lvl w:ilvl="7" w:tplc="CB0890BA" w:tentative="1">
      <w:start w:val="1"/>
      <w:numFmt w:val="decimal"/>
      <w:lvlText w:val="%8."/>
      <w:lvlJc w:val="left"/>
      <w:pPr>
        <w:tabs>
          <w:tab w:val="num" w:pos="5760"/>
        </w:tabs>
        <w:ind w:left="5760" w:hanging="360"/>
      </w:pPr>
    </w:lvl>
    <w:lvl w:ilvl="8" w:tplc="B2C0F388" w:tentative="1">
      <w:start w:val="1"/>
      <w:numFmt w:val="decimal"/>
      <w:lvlText w:val="%9."/>
      <w:lvlJc w:val="left"/>
      <w:pPr>
        <w:tabs>
          <w:tab w:val="num" w:pos="6480"/>
        </w:tabs>
        <w:ind w:left="6480" w:hanging="360"/>
      </w:pPr>
    </w:lvl>
  </w:abstractNum>
  <w:abstractNum w:abstractNumId="3">
    <w:nsid w:val="38821FEB"/>
    <w:multiLevelType w:val="hybridMultilevel"/>
    <w:tmpl w:val="437C50F2"/>
    <w:lvl w:ilvl="0" w:tplc="3F4CC3DC">
      <w:start w:val="3"/>
      <w:numFmt w:val="lowerLetter"/>
      <w:lvlText w:val="%1)"/>
      <w:lvlJc w:val="left"/>
      <w:pPr>
        <w:tabs>
          <w:tab w:val="num" w:pos="1776"/>
        </w:tabs>
        <w:ind w:left="177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4">
    <w:nsid w:val="38D039FE"/>
    <w:multiLevelType w:val="hybridMultilevel"/>
    <w:tmpl w:val="0824C690"/>
    <w:lvl w:ilvl="0" w:tplc="F1C82488">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ADB7441"/>
    <w:multiLevelType w:val="hybridMultilevel"/>
    <w:tmpl w:val="4654848E"/>
    <w:lvl w:ilvl="0" w:tplc="A4BADB26">
      <w:start w:val="2"/>
      <w:numFmt w:val="decimal"/>
      <w:lvlText w:val="%1."/>
      <w:lvlJc w:val="left"/>
      <w:pPr>
        <w:tabs>
          <w:tab w:val="num" w:pos="720"/>
        </w:tabs>
        <w:ind w:left="720" w:hanging="360"/>
      </w:pPr>
    </w:lvl>
    <w:lvl w:ilvl="1" w:tplc="D2C20AE2" w:tentative="1">
      <w:start w:val="1"/>
      <w:numFmt w:val="decimal"/>
      <w:lvlText w:val="%2."/>
      <w:lvlJc w:val="left"/>
      <w:pPr>
        <w:tabs>
          <w:tab w:val="num" w:pos="1440"/>
        </w:tabs>
        <w:ind w:left="1440" w:hanging="360"/>
      </w:pPr>
    </w:lvl>
    <w:lvl w:ilvl="2" w:tplc="F0160ED4" w:tentative="1">
      <w:start w:val="1"/>
      <w:numFmt w:val="decimal"/>
      <w:lvlText w:val="%3."/>
      <w:lvlJc w:val="left"/>
      <w:pPr>
        <w:tabs>
          <w:tab w:val="num" w:pos="2160"/>
        </w:tabs>
        <w:ind w:left="2160" w:hanging="360"/>
      </w:pPr>
    </w:lvl>
    <w:lvl w:ilvl="3" w:tplc="4AD67694" w:tentative="1">
      <w:start w:val="1"/>
      <w:numFmt w:val="decimal"/>
      <w:lvlText w:val="%4."/>
      <w:lvlJc w:val="left"/>
      <w:pPr>
        <w:tabs>
          <w:tab w:val="num" w:pos="2880"/>
        </w:tabs>
        <w:ind w:left="2880" w:hanging="360"/>
      </w:pPr>
    </w:lvl>
    <w:lvl w:ilvl="4" w:tplc="8D4CFE0C" w:tentative="1">
      <w:start w:val="1"/>
      <w:numFmt w:val="decimal"/>
      <w:lvlText w:val="%5."/>
      <w:lvlJc w:val="left"/>
      <w:pPr>
        <w:tabs>
          <w:tab w:val="num" w:pos="3600"/>
        </w:tabs>
        <w:ind w:left="3600" w:hanging="360"/>
      </w:pPr>
    </w:lvl>
    <w:lvl w:ilvl="5" w:tplc="C74887C6" w:tentative="1">
      <w:start w:val="1"/>
      <w:numFmt w:val="decimal"/>
      <w:lvlText w:val="%6."/>
      <w:lvlJc w:val="left"/>
      <w:pPr>
        <w:tabs>
          <w:tab w:val="num" w:pos="4320"/>
        </w:tabs>
        <w:ind w:left="4320" w:hanging="360"/>
      </w:pPr>
    </w:lvl>
    <w:lvl w:ilvl="6" w:tplc="59F436D0" w:tentative="1">
      <w:start w:val="1"/>
      <w:numFmt w:val="decimal"/>
      <w:lvlText w:val="%7."/>
      <w:lvlJc w:val="left"/>
      <w:pPr>
        <w:tabs>
          <w:tab w:val="num" w:pos="5040"/>
        </w:tabs>
        <w:ind w:left="5040" w:hanging="360"/>
      </w:pPr>
    </w:lvl>
    <w:lvl w:ilvl="7" w:tplc="2A068B3E" w:tentative="1">
      <w:start w:val="1"/>
      <w:numFmt w:val="decimal"/>
      <w:lvlText w:val="%8."/>
      <w:lvlJc w:val="left"/>
      <w:pPr>
        <w:tabs>
          <w:tab w:val="num" w:pos="5760"/>
        </w:tabs>
        <w:ind w:left="5760" w:hanging="360"/>
      </w:pPr>
    </w:lvl>
    <w:lvl w:ilvl="8" w:tplc="6978C076" w:tentative="1">
      <w:start w:val="1"/>
      <w:numFmt w:val="decimal"/>
      <w:lvlText w:val="%9."/>
      <w:lvlJc w:val="left"/>
      <w:pPr>
        <w:tabs>
          <w:tab w:val="num" w:pos="6480"/>
        </w:tabs>
        <w:ind w:left="6480" w:hanging="360"/>
      </w:pPr>
    </w:lvl>
  </w:abstractNum>
  <w:abstractNum w:abstractNumId="6">
    <w:nsid w:val="4FA83557"/>
    <w:multiLevelType w:val="hybridMultilevel"/>
    <w:tmpl w:val="3036D87C"/>
    <w:lvl w:ilvl="0" w:tplc="C23E7A92">
      <w:start w:val="1"/>
      <w:numFmt w:val="decimal"/>
      <w:lvlText w:val="%1."/>
      <w:lvlJc w:val="left"/>
      <w:pPr>
        <w:tabs>
          <w:tab w:val="num" w:pos="720"/>
        </w:tabs>
        <w:ind w:left="720" w:hanging="360"/>
      </w:pPr>
      <w:rPr>
        <w:rFonts w:hint="default"/>
      </w:rPr>
    </w:lvl>
    <w:lvl w:ilvl="1" w:tplc="E2AA10BC">
      <w:start w:val="1"/>
      <w:numFmt w:val="decimal"/>
      <w:lvlText w:val="%2."/>
      <w:lvlJc w:val="left"/>
      <w:pPr>
        <w:tabs>
          <w:tab w:val="num" w:pos="1440"/>
        </w:tabs>
        <w:ind w:left="1440" w:hanging="360"/>
      </w:pPr>
    </w:lvl>
    <w:lvl w:ilvl="2" w:tplc="581A6C98">
      <w:start w:val="1"/>
      <w:numFmt w:val="decimal"/>
      <w:lvlText w:val="%3."/>
      <w:lvlJc w:val="left"/>
      <w:pPr>
        <w:tabs>
          <w:tab w:val="num" w:pos="2160"/>
        </w:tabs>
        <w:ind w:left="2160" w:hanging="360"/>
      </w:pPr>
    </w:lvl>
    <w:lvl w:ilvl="3" w:tplc="5C523CE4" w:tentative="1">
      <w:start w:val="1"/>
      <w:numFmt w:val="decimal"/>
      <w:lvlText w:val="%4."/>
      <w:lvlJc w:val="left"/>
      <w:pPr>
        <w:tabs>
          <w:tab w:val="num" w:pos="2880"/>
        </w:tabs>
        <w:ind w:left="2880" w:hanging="360"/>
      </w:pPr>
    </w:lvl>
    <w:lvl w:ilvl="4" w:tplc="598EEEA6" w:tentative="1">
      <w:start w:val="1"/>
      <w:numFmt w:val="decimal"/>
      <w:lvlText w:val="%5."/>
      <w:lvlJc w:val="left"/>
      <w:pPr>
        <w:tabs>
          <w:tab w:val="num" w:pos="3600"/>
        </w:tabs>
        <w:ind w:left="3600" w:hanging="360"/>
      </w:pPr>
    </w:lvl>
    <w:lvl w:ilvl="5" w:tplc="E0AEF664" w:tentative="1">
      <w:start w:val="1"/>
      <w:numFmt w:val="decimal"/>
      <w:lvlText w:val="%6."/>
      <w:lvlJc w:val="left"/>
      <w:pPr>
        <w:tabs>
          <w:tab w:val="num" w:pos="4320"/>
        </w:tabs>
        <w:ind w:left="4320" w:hanging="360"/>
      </w:pPr>
    </w:lvl>
    <w:lvl w:ilvl="6" w:tplc="F5824594" w:tentative="1">
      <w:start w:val="1"/>
      <w:numFmt w:val="decimal"/>
      <w:lvlText w:val="%7."/>
      <w:lvlJc w:val="left"/>
      <w:pPr>
        <w:tabs>
          <w:tab w:val="num" w:pos="5040"/>
        </w:tabs>
        <w:ind w:left="5040" w:hanging="360"/>
      </w:pPr>
    </w:lvl>
    <w:lvl w:ilvl="7" w:tplc="CB0890BA" w:tentative="1">
      <w:start w:val="1"/>
      <w:numFmt w:val="decimal"/>
      <w:lvlText w:val="%8."/>
      <w:lvlJc w:val="left"/>
      <w:pPr>
        <w:tabs>
          <w:tab w:val="num" w:pos="5760"/>
        </w:tabs>
        <w:ind w:left="5760" w:hanging="360"/>
      </w:pPr>
    </w:lvl>
    <w:lvl w:ilvl="8" w:tplc="B2C0F388" w:tentative="1">
      <w:start w:val="1"/>
      <w:numFmt w:val="decimal"/>
      <w:lvlText w:val="%9."/>
      <w:lvlJc w:val="left"/>
      <w:pPr>
        <w:tabs>
          <w:tab w:val="num" w:pos="6480"/>
        </w:tabs>
        <w:ind w:left="6480" w:hanging="360"/>
      </w:pPr>
    </w:lvl>
  </w:abstractNum>
  <w:abstractNum w:abstractNumId="7">
    <w:nsid w:val="50B03366"/>
    <w:multiLevelType w:val="hybridMultilevel"/>
    <w:tmpl w:val="0EF04FF6"/>
    <w:lvl w:ilvl="0" w:tplc="0010D5AA">
      <w:start w:val="1"/>
      <w:numFmt w:val="bullet"/>
      <w:lvlText w:val="•"/>
      <w:lvlJc w:val="left"/>
      <w:pPr>
        <w:tabs>
          <w:tab w:val="num" w:pos="720"/>
        </w:tabs>
        <w:ind w:left="720" w:hanging="360"/>
      </w:pPr>
      <w:rPr>
        <w:rFonts w:ascii="Arial" w:hAnsi="Arial" w:hint="default"/>
      </w:rPr>
    </w:lvl>
    <w:lvl w:ilvl="1" w:tplc="55FE874A" w:tentative="1">
      <w:start w:val="1"/>
      <w:numFmt w:val="bullet"/>
      <w:lvlText w:val="•"/>
      <w:lvlJc w:val="left"/>
      <w:pPr>
        <w:tabs>
          <w:tab w:val="num" w:pos="1440"/>
        </w:tabs>
        <w:ind w:left="1440" w:hanging="360"/>
      </w:pPr>
      <w:rPr>
        <w:rFonts w:ascii="Arial" w:hAnsi="Arial" w:hint="default"/>
      </w:rPr>
    </w:lvl>
    <w:lvl w:ilvl="2" w:tplc="824ADCA4" w:tentative="1">
      <w:start w:val="1"/>
      <w:numFmt w:val="bullet"/>
      <w:lvlText w:val="•"/>
      <w:lvlJc w:val="left"/>
      <w:pPr>
        <w:tabs>
          <w:tab w:val="num" w:pos="2160"/>
        </w:tabs>
        <w:ind w:left="2160" w:hanging="360"/>
      </w:pPr>
      <w:rPr>
        <w:rFonts w:ascii="Arial" w:hAnsi="Arial" w:hint="default"/>
      </w:rPr>
    </w:lvl>
    <w:lvl w:ilvl="3" w:tplc="2C4EFFB6" w:tentative="1">
      <w:start w:val="1"/>
      <w:numFmt w:val="bullet"/>
      <w:lvlText w:val="•"/>
      <w:lvlJc w:val="left"/>
      <w:pPr>
        <w:tabs>
          <w:tab w:val="num" w:pos="2880"/>
        </w:tabs>
        <w:ind w:left="2880" w:hanging="360"/>
      </w:pPr>
      <w:rPr>
        <w:rFonts w:ascii="Arial" w:hAnsi="Arial" w:hint="default"/>
      </w:rPr>
    </w:lvl>
    <w:lvl w:ilvl="4" w:tplc="84344484" w:tentative="1">
      <w:start w:val="1"/>
      <w:numFmt w:val="bullet"/>
      <w:lvlText w:val="•"/>
      <w:lvlJc w:val="left"/>
      <w:pPr>
        <w:tabs>
          <w:tab w:val="num" w:pos="3600"/>
        </w:tabs>
        <w:ind w:left="3600" w:hanging="360"/>
      </w:pPr>
      <w:rPr>
        <w:rFonts w:ascii="Arial" w:hAnsi="Arial" w:hint="default"/>
      </w:rPr>
    </w:lvl>
    <w:lvl w:ilvl="5" w:tplc="10BAEB90" w:tentative="1">
      <w:start w:val="1"/>
      <w:numFmt w:val="bullet"/>
      <w:lvlText w:val="•"/>
      <w:lvlJc w:val="left"/>
      <w:pPr>
        <w:tabs>
          <w:tab w:val="num" w:pos="4320"/>
        </w:tabs>
        <w:ind w:left="4320" w:hanging="360"/>
      </w:pPr>
      <w:rPr>
        <w:rFonts w:ascii="Arial" w:hAnsi="Arial" w:hint="default"/>
      </w:rPr>
    </w:lvl>
    <w:lvl w:ilvl="6" w:tplc="75ACB6E2" w:tentative="1">
      <w:start w:val="1"/>
      <w:numFmt w:val="bullet"/>
      <w:lvlText w:val="•"/>
      <w:lvlJc w:val="left"/>
      <w:pPr>
        <w:tabs>
          <w:tab w:val="num" w:pos="5040"/>
        </w:tabs>
        <w:ind w:left="5040" w:hanging="360"/>
      </w:pPr>
      <w:rPr>
        <w:rFonts w:ascii="Arial" w:hAnsi="Arial" w:hint="default"/>
      </w:rPr>
    </w:lvl>
    <w:lvl w:ilvl="7" w:tplc="6C66FCAA" w:tentative="1">
      <w:start w:val="1"/>
      <w:numFmt w:val="bullet"/>
      <w:lvlText w:val="•"/>
      <w:lvlJc w:val="left"/>
      <w:pPr>
        <w:tabs>
          <w:tab w:val="num" w:pos="5760"/>
        </w:tabs>
        <w:ind w:left="5760" w:hanging="360"/>
      </w:pPr>
      <w:rPr>
        <w:rFonts w:ascii="Arial" w:hAnsi="Arial" w:hint="default"/>
      </w:rPr>
    </w:lvl>
    <w:lvl w:ilvl="8" w:tplc="C7DCFEB6" w:tentative="1">
      <w:start w:val="1"/>
      <w:numFmt w:val="bullet"/>
      <w:lvlText w:val="•"/>
      <w:lvlJc w:val="left"/>
      <w:pPr>
        <w:tabs>
          <w:tab w:val="num" w:pos="6480"/>
        </w:tabs>
        <w:ind w:left="6480" w:hanging="360"/>
      </w:pPr>
      <w:rPr>
        <w:rFonts w:ascii="Arial" w:hAnsi="Arial" w:hint="default"/>
      </w:rPr>
    </w:lvl>
  </w:abstractNum>
  <w:abstractNum w:abstractNumId="8">
    <w:nsid w:val="50C42B98"/>
    <w:multiLevelType w:val="hybridMultilevel"/>
    <w:tmpl w:val="342E2ED8"/>
    <w:lvl w:ilvl="0" w:tplc="7EF8873A">
      <w:start w:val="1"/>
      <w:numFmt w:val="decimal"/>
      <w:lvlText w:val="%1."/>
      <w:lvlJc w:val="left"/>
      <w:pPr>
        <w:tabs>
          <w:tab w:val="num" w:pos="720"/>
        </w:tabs>
        <w:ind w:left="720" w:hanging="360"/>
      </w:pPr>
    </w:lvl>
    <w:lvl w:ilvl="1" w:tplc="43103A5C">
      <w:start w:val="1"/>
      <w:numFmt w:val="decimal"/>
      <w:lvlText w:val="%2."/>
      <w:lvlJc w:val="left"/>
      <w:pPr>
        <w:tabs>
          <w:tab w:val="num" w:pos="1440"/>
        </w:tabs>
        <w:ind w:left="1440" w:hanging="360"/>
      </w:pPr>
    </w:lvl>
    <w:lvl w:ilvl="2" w:tplc="45508EA0" w:tentative="1">
      <w:start w:val="1"/>
      <w:numFmt w:val="decimal"/>
      <w:lvlText w:val="%3."/>
      <w:lvlJc w:val="left"/>
      <w:pPr>
        <w:tabs>
          <w:tab w:val="num" w:pos="2160"/>
        </w:tabs>
        <w:ind w:left="2160" w:hanging="360"/>
      </w:pPr>
    </w:lvl>
    <w:lvl w:ilvl="3" w:tplc="FB243A44" w:tentative="1">
      <w:start w:val="1"/>
      <w:numFmt w:val="decimal"/>
      <w:lvlText w:val="%4."/>
      <w:lvlJc w:val="left"/>
      <w:pPr>
        <w:tabs>
          <w:tab w:val="num" w:pos="2880"/>
        </w:tabs>
        <w:ind w:left="2880" w:hanging="360"/>
      </w:pPr>
    </w:lvl>
    <w:lvl w:ilvl="4" w:tplc="C95C604A" w:tentative="1">
      <w:start w:val="1"/>
      <w:numFmt w:val="decimal"/>
      <w:lvlText w:val="%5."/>
      <w:lvlJc w:val="left"/>
      <w:pPr>
        <w:tabs>
          <w:tab w:val="num" w:pos="3600"/>
        </w:tabs>
        <w:ind w:left="3600" w:hanging="360"/>
      </w:pPr>
    </w:lvl>
    <w:lvl w:ilvl="5" w:tplc="58029F92" w:tentative="1">
      <w:start w:val="1"/>
      <w:numFmt w:val="decimal"/>
      <w:lvlText w:val="%6."/>
      <w:lvlJc w:val="left"/>
      <w:pPr>
        <w:tabs>
          <w:tab w:val="num" w:pos="4320"/>
        </w:tabs>
        <w:ind w:left="4320" w:hanging="360"/>
      </w:pPr>
    </w:lvl>
    <w:lvl w:ilvl="6" w:tplc="38821D34" w:tentative="1">
      <w:start w:val="1"/>
      <w:numFmt w:val="decimal"/>
      <w:lvlText w:val="%7."/>
      <w:lvlJc w:val="left"/>
      <w:pPr>
        <w:tabs>
          <w:tab w:val="num" w:pos="5040"/>
        </w:tabs>
        <w:ind w:left="5040" w:hanging="360"/>
      </w:pPr>
    </w:lvl>
    <w:lvl w:ilvl="7" w:tplc="93106A9A" w:tentative="1">
      <w:start w:val="1"/>
      <w:numFmt w:val="decimal"/>
      <w:lvlText w:val="%8."/>
      <w:lvlJc w:val="left"/>
      <w:pPr>
        <w:tabs>
          <w:tab w:val="num" w:pos="5760"/>
        </w:tabs>
        <w:ind w:left="5760" w:hanging="360"/>
      </w:pPr>
    </w:lvl>
    <w:lvl w:ilvl="8" w:tplc="376ECCB2" w:tentative="1">
      <w:start w:val="1"/>
      <w:numFmt w:val="decimal"/>
      <w:lvlText w:val="%9."/>
      <w:lvlJc w:val="left"/>
      <w:pPr>
        <w:tabs>
          <w:tab w:val="num" w:pos="6480"/>
        </w:tabs>
        <w:ind w:left="6480" w:hanging="360"/>
      </w:pPr>
    </w:lvl>
  </w:abstractNum>
  <w:abstractNum w:abstractNumId="9">
    <w:nsid w:val="57EA728C"/>
    <w:multiLevelType w:val="hybridMultilevel"/>
    <w:tmpl w:val="87EC02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950C1B"/>
    <w:multiLevelType w:val="hybridMultilevel"/>
    <w:tmpl w:val="1FD80C9C"/>
    <w:lvl w:ilvl="0" w:tplc="F1C82488">
      <w:start w:val="1"/>
      <w:numFmt w:val="decimal"/>
      <w:lvlText w:val="%1."/>
      <w:lvlJc w:val="left"/>
      <w:pPr>
        <w:tabs>
          <w:tab w:val="num" w:pos="720"/>
        </w:tabs>
        <w:ind w:left="720" w:hanging="360"/>
      </w:pPr>
    </w:lvl>
    <w:lvl w:ilvl="1" w:tplc="041F0017">
      <w:start w:val="1"/>
      <w:numFmt w:val="lowerLetter"/>
      <w:lvlText w:val="%2)"/>
      <w:lvlJc w:val="left"/>
      <w:pPr>
        <w:tabs>
          <w:tab w:val="num" w:pos="1440"/>
        </w:tabs>
        <w:ind w:left="1440" w:hanging="360"/>
      </w:pPr>
    </w:lvl>
    <w:lvl w:ilvl="2" w:tplc="581A6C98">
      <w:start w:val="1"/>
      <w:numFmt w:val="decimal"/>
      <w:lvlText w:val="%3."/>
      <w:lvlJc w:val="left"/>
      <w:pPr>
        <w:tabs>
          <w:tab w:val="num" w:pos="2160"/>
        </w:tabs>
        <w:ind w:left="2160" w:hanging="360"/>
      </w:pPr>
    </w:lvl>
    <w:lvl w:ilvl="3" w:tplc="5C523CE4" w:tentative="1">
      <w:start w:val="1"/>
      <w:numFmt w:val="decimal"/>
      <w:lvlText w:val="%4."/>
      <w:lvlJc w:val="left"/>
      <w:pPr>
        <w:tabs>
          <w:tab w:val="num" w:pos="2880"/>
        </w:tabs>
        <w:ind w:left="2880" w:hanging="360"/>
      </w:pPr>
    </w:lvl>
    <w:lvl w:ilvl="4" w:tplc="598EEEA6" w:tentative="1">
      <w:start w:val="1"/>
      <w:numFmt w:val="decimal"/>
      <w:lvlText w:val="%5."/>
      <w:lvlJc w:val="left"/>
      <w:pPr>
        <w:tabs>
          <w:tab w:val="num" w:pos="3600"/>
        </w:tabs>
        <w:ind w:left="3600" w:hanging="360"/>
      </w:pPr>
    </w:lvl>
    <w:lvl w:ilvl="5" w:tplc="E0AEF664" w:tentative="1">
      <w:start w:val="1"/>
      <w:numFmt w:val="decimal"/>
      <w:lvlText w:val="%6."/>
      <w:lvlJc w:val="left"/>
      <w:pPr>
        <w:tabs>
          <w:tab w:val="num" w:pos="4320"/>
        </w:tabs>
        <w:ind w:left="4320" w:hanging="360"/>
      </w:pPr>
    </w:lvl>
    <w:lvl w:ilvl="6" w:tplc="F5824594" w:tentative="1">
      <w:start w:val="1"/>
      <w:numFmt w:val="decimal"/>
      <w:lvlText w:val="%7."/>
      <w:lvlJc w:val="left"/>
      <w:pPr>
        <w:tabs>
          <w:tab w:val="num" w:pos="5040"/>
        </w:tabs>
        <w:ind w:left="5040" w:hanging="360"/>
      </w:pPr>
    </w:lvl>
    <w:lvl w:ilvl="7" w:tplc="CB0890BA" w:tentative="1">
      <w:start w:val="1"/>
      <w:numFmt w:val="decimal"/>
      <w:lvlText w:val="%8."/>
      <w:lvlJc w:val="left"/>
      <w:pPr>
        <w:tabs>
          <w:tab w:val="num" w:pos="5760"/>
        </w:tabs>
        <w:ind w:left="5760" w:hanging="360"/>
      </w:pPr>
    </w:lvl>
    <w:lvl w:ilvl="8" w:tplc="B2C0F388" w:tentative="1">
      <w:start w:val="1"/>
      <w:numFmt w:val="decimal"/>
      <w:lvlText w:val="%9."/>
      <w:lvlJc w:val="left"/>
      <w:pPr>
        <w:tabs>
          <w:tab w:val="num" w:pos="6480"/>
        </w:tabs>
        <w:ind w:left="6480" w:hanging="360"/>
      </w:pPr>
    </w:lvl>
  </w:abstractNum>
  <w:abstractNum w:abstractNumId="11">
    <w:nsid w:val="5F79676F"/>
    <w:multiLevelType w:val="hybridMultilevel"/>
    <w:tmpl w:val="A2ECAAB6"/>
    <w:lvl w:ilvl="0" w:tplc="F1C82488">
      <w:start w:val="1"/>
      <w:numFmt w:val="decimal"/>
      <w:lvlText w:val="%1."/>
      <w:lvlJc w:val="left"/>
      <w:pPr>
        <w:tabs>
          <w:tab w:val="num" w:pos="720"/>
        </w:tabs>
        <w:ind w:left="720" w:hanging="360"/>
      </w:pPr>
    </w:lvl>
    <w:lvl w:ilvl="1" w:tplc="041F0017">
      <w:start w:val="1"/>
      <w:numFmt w:val="lowerLetter"/>
      <w:lvlText w:val="%2)"/>
      <w:lvlJc w:val="left"/>
      <w:pPr>
        <w:tabs>
          <w:tab w:val="num" w:pos="1440"/>
        </w:tabs>
        <w:ind w:left="1440" w:hanging="360"/>
      </w:pPr>
    </w:lvl>
    <w:lvl w:ilvl="2" w:tplc="581A6C98" w:tentative="1">
      <w:start w:val="1"/>
      <w:numFmt w:val="decimal"/>
      <w:lvlText w:val="%3."/>
      <w:lvlJc w:val="left"/>
      <w:pPr>
        <w:tabs>
          <w:tab w:val="num" w:pos="2160"/>
        </w:tabs>
        <w:ind w:left="2160" w:hanging="360"/>
      </w:pPr>
    </w:lvl>
    <w:lvl w:ilvl="3" w:tplc="5C523CE4" w:tentative="1">
      <w:start w:val="1"/>
      <w:numFmt w:val="decimal"/>
      <w:lvlText w:val="%4."/>
      <w:lvlJc w:val="left"/>
      <w:pPr>
        <w:tabs>
          <w:tab w:val="num" w:pos="2880"/>
        </w:tabs>
        <w:ind w:left="2880" w:hanging="360"/>
      </w:pPr>
    </w:lvl>
    <w:lvl w:ilvl="4" w:tplc="598EEEA6" w:tentative="1">
      <w:start w:val="1"/>
      <w:numFmt w:val="decimal"/>
      <w:lvlText w:val="%5."/>
      <w:lvlJc w:val="left"/>
      <w:pPr>
        <w:tabs>
          <w:tab w:val="num" w:pos="3600"/>
        </w:tabs>
        <w:ind w:left="3600" w:hanging="360"/>
      </w:pPr>
    </w:lvl>
    <w:lvl w:ilvl="5" w:tplc="E0AEF664" w:tentative="1">
      <w:start w:val="1"/>
      <w:numFmt w:val="decimal"/>
      <w:lvlText w:val="%6."/>
      <w:lvlJc w:val="left"/>
      <w:pPr>
        <w:tabs>
          <w:tab w:val="num" w:pos="4320"/>
        </w:tabs>
        <w:ind w:left="4320" w:hanging="360"/>
      </w:pPr>
    </w:lvl>
    <w:lvl w:ilvl="6" w:tplc="F5824594" w:tentative="1">
      <w:start w:val="1"/>
      <w:numFmt w:val="decimal"/>
      <w:lvlText w:val="%7."/>
      <w:lvlJc w:val="left"/>
      <w:pPr>
        <w:tabs>
          <w:tab w:val="num" w:pos="5040"/>
        </w:tabs>
        <w:ind w:left="5040" w:hanging="360"/>
      </w:pPr>
    </w:lvl>
    <w:lvl w:ilvl="7" w:tplc="CB0890BA" w:tentative="1">
      <w:start w:val="1"/>
      <w:numFmt w:val="decimal"/>
      <w:lvlText w:val="%8."/>
      <w:lvlJc w:val="left"/>
      <w:pPr>
        <w:tabs>
          <w:tab w:val="num" w:pos="5760"/>
        </w:tabs>
        <w:ind w:left="5760" w:hanging="360"/>
      </w:pPr>
    </w:lvl>
    <w:lvl w:ilvl="8" w:tplc="B2C0F388" w:tentative="1">
      <w:start w:val="1"/>
      <w:numFmt w:val="decimal"/>
      <w:lvlText w:val="%9."/>
      <w:lvlJc w:val="left"/>
      <w:pPr>
        <w:tabs>
          <w:tab w:val="num" w:pos="6480"/>
        </w:tabs>
        <w:ind w:left="6480" w:hanging="360"/>
      </w:pPr>
    </w:lvl>
  </w:abstractNum>
  <w:abstractNum w:abstractNumId="12">
    <w:nsid w:val="61D906B1"/>
    <w:multiLevelType w:val="hybridMultilevel"/>
    <w:tmpl w:val="AA4E1D58"/>
    <w:lvl w:ilvl="0" w:tplc="F1C82488">
      <w:start w:val="1"/>
      <w:numFmt w:val="decimal"/>
      <w:lvlText w:val="%1."/>
      <w:lvlJc w:val="left"/>
      <w:pPr>
        <w:tabs>
          <w:tab w:val="num" w:pos="720"/>
        </w:tabs>
        <w:ind w:left="720" w:hanging="360"/>
      </w:pPr>
    </w:lvl>
    <w:lvl w:ilvl="1" w:tplc="041F0017">
      <w:start w:val="1"/>
      <w:numFmt w:val="lowerLetter"/>
      <w:lvlText w:val="%2)"/>
      <w:lvlJc w:val="left"/>
      <w:pPr>
        <w:tabs>
          <w:tab w:val="num" w:pos="1440"/>
        </w:tabs>
        <w:ind w:left="1440" w:hanging="360"/>
      </w:pPr>
    </w:lvl>
    <w:lvl w:ilvl="2" w:tplc="581A6C98" w:tentative="1">
      <w:start w:val="1"/>
      <w:numFmt w:val="decimal"/>
      <w:lvlText w:val="%3."/>
      <w:lvlJc w:val="left"/>
      <w:pPr>
        <w:tabs>
          <w:tab w:val="num" w:pos="2160"/>
        </w:tabs>
        <w:ind w:left="2160" w:hanging="360"/>
      </w:pPr>
    </w:lvl>
    <w:lvl w:ilvl="3" w:tplc="5C523CE4" w:tentative="1">
      <w:start w:val="1"/>
      <w:numFmt w:val="decimal"/>
      <w:lvlText w:val="%4."/>
      <w:lvlJc w:val="left"/>
      <w:pPr>
        <w:tabs>
          <w:tab w:val="num" w:pos="2880"/>
        </w:tabs>
        <w:ind w:left="2880" w:hanging="360"/>
      </w:pPr>
    </w:lvl>
    <w:lvl w:ilvl="4" w:tplc="598EEEA6" w:tentative="1">
      <w:start w:val="1"/>
      <w:numFmt w:val="decimal"/>
      <w:lvlText w:val="%5."/>
      <w:lvlJc w:val="left"/>
      <w:pPr>
        <w:tabs>
          <w:tab w:val="num" w:pos="3600"/>
        </w:tabs>
        <w:ind w:left="3600" w:hanging="360"/>
      </w:pPr>
    </w:lvl>
    <w:lvl w:ilvl="5" w:tplc="E0AEF664" w:tentative="1">
      <w:start w:val="1"/>
      <w:numFmt w:val="decimal"/>
      <w:lvlText w:val="%6."/>
      <w:lvlJc w:val="left"/>
      <w:pPr>
        <w:tabs>
          <w:tab w:val="num" w:pos="4320"/>
        </w:tabs>
        <w:ind w:left="4320" w:hanging="360"/>
      </w:pPr>
    </w:lvl>
    <w:lvl w:ilvl="6" w:tplc="F5824594" w:tentative="1">
      <w:start w:val="1"/>
      <w:numFmt w:val="decimal"/>
      <w:lvlText w:val="%7."/>
      <w:lvlJc w:val="left"/>
      <w:pPr>
        <w:tabs>
          <w:tab w:val="num" w:pos="5040"/>
        </w:tabs>
        <w:ind w:left="5040" w:hanging="360"/>
      </w:pPr>
    </w:lvl>
    <w:lvl w:ilvl="7" w:tplc="CB0890BA" w:tentative="1">
      <w:start w:val="1"/>
      <w:numFmt w:val="decimal"/>
      <w:lvlText w:val="%8."/>
      <w:lvlJc w:val="left"/>
      <w:pPr>
        <w:tabs>
          <w:tab w:val="num" w:pos="5760"/>
        </w:tabs>
        <w:ind w:left="5760" w:hanging="360"/>
      </w:pPr>
    </w:lvl>
    <w:lvl w:ilvl="8" w:tplc="B2C0F388" w:tentative="1">
      <w:start w:val="1"/>
      <w:numFmt w:val="decimal"/>
      <w:lvlText w:val="%9."/>
      <w:lvlJc w:val="left"/>
      <w:pPr>
        <w:tabs>
          <w:tab w:val="num" w:pos="6480"/>
        </w:tabs>
        <w:ind w:left="6480" w:hanging="360"/>
      </w:pPr>
    </w:lvl>
  </w:abstractNum>
  <w:abstractNum w:abstractNumId="13">
    <w:nsid w:val="624379CD"/>
    <w:multiLevelType w:val="hybridMultilevel"/>
    <w:tmpl w:val="012AFD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46D6481"/>
    <w:multiLevelType w:val="hybridMultilevel"/>
    <w:tmpl w:val="33E8C6F2"/>
    <w:lvl w:ilvl="0" w:tplc="EB723BCE">
      <w:start w:val="1"/>
      <w:numFmt w:val="decimal"/>
      <w:lvlText w:val="%1."/>
      <w:lvlJc w:val="left"/>
      <w:pPr>
        <w:tabs>
          <w:tab w:val="num" w:pos="720"/>
        </w:tabs>
        <w:ind w:left="720" w:hanging="360"/>
      </w:pPr>
    </w:lvl>
    <w:lvl w:ilvl="1" w:tplc="D480EC3C" w:tentative="1">
      <w:start w:val="1"/>
      <w:numFmt w:val="decimal"/>
      <w:lvlText w:val="%2."/>
      <w:lvlJc w:val="left"/>
      <w:pPr>
        <w:tabs>
          <w:tab w:val="num" w:pos="1440"/>
        </w:tabs>
        <w:ind w:left="1440" w:hanging="360"/>
      </w:pPr>
    </w:lvl>
    <w:lvl w:ilvl="2" w:tplc="37DA2EB2" w:tentative="1">
      <w:start w:val="1"/>
      <w:numFmt w:val="decimal"/>
      <w:lvlText w:val="%3."/>
      <w:lvlJc w:val="left"/>
      <w:pPr>
        <w:tabs>
          <w:tab w:val="num" w:pos="2160"/>
        </w:tabs>
        <w:ind w:left="2160" w:hanging="360"/>
      </w:pPr>
    </w:lvl>
    <w:lvl w:ilvl="3" w:tplc="D968F432" w:tentative="1">
      <w:start w:val="1"/>
      <w:numFmt w:val="decimal"/>
      <w:lvlText w:val="%4."/>
      <w:lvlJc w:val="left"/>
      <w:pPr>
        <w:tabs>
          <w:tab w:val="num" w:pos="2880"/>
        </w:tabs>
        <w:ind w:left="2880" w:hanging="360"/>
      </w:pPr>
    </w:lvl>
    <w:lvl w:ilvl="4" w:tplc="C9AE8B82" w:tentative="1">
      <w:start w:val="1"/>
      <w:numFmt w:val="decimal"/>
      <w:lvlText w:val="%5."/>
      <w:lvlJc w:val="left"/>
      <w:pPr>
        <w:tabs>
          <w:tab w:val="num" w:pos="3600"/>
        </w:tabs>
        <w:ind w:left="3600" w:hanging="360"/>
      </w:pPr>
    </w:lvl>
    <w:lvl w:ilvl="5" w:tplc="8D56C930" w:tentative="1">
      <w:start w:val="1"/>
      <w:numFmt w:val="decimal"/>
      <w:lvlText w:val="%6."/>
      <w:lvlJc w:val="left"/>
      <w:pPr>
        <w:tabs>
          <w:tab w:val="num" w:pos="4320"/>
        </w:tabs>
        <w:ind w:left="4320" w:hanging="360"/>
      </w:pPr>
    </w:lvl>
    <w:lvl w:ilvl="6" w:tplc="D35856AC" w:tentative="1">
      <w:start w:val="1"/>
      <w:numFmt w:val="decimal"/>
      <w:lvlText w:val="%7."/>
      <w:lvlJc w:val="left"/>
      <w:pPr>
        <w:tabs>
          <w:tab w:val="num" w:pos="5040"/>
        </w:tabs>
        <w:ind w:left="5040" w:hanging="360"/>
      </w:pPr>
    </w:lvl>
    <w:lvl w:ilvl="7" w:tplc="7108C57E" w:tentative="1">
      <w:start w:val="1"/>
      <w:numFmt w:val="decimal"/>
      <w:lvlText w:val="%8."/>
      <w:lvlJc w:val="left"/>
      <w:pPr>
        <w:tabs>
          <w:tab w:val="num" w:pos="5760"/>
        </w:tabs>
        <w:ind w:left="5760" w:hanging="360"/>
      </w:pPr>
    </w:lvl>
    <w:lvl w:ilvl="8" w:tplc="07E2AE7C" w:tentative="1">
      <w:start w:val="1"/>
      <w:numFmt w:val="decimal"/>
      <w:lvlText w:val="%9."/>
      <w:lvlJc w:val="left"/>
      <w:pPr>
        <w:tabs>
          <w:tab w:val="num" w:pos="6480"/>
        </w:tabs>
        <w:ind w:left="6480" w:hanging="360"/>
      </w:pPr>
    </w:lvl>
  </w:abstractNum>
  <w:abstractNum w:abstractNumId="15">
    <w:nsid w:val="6ACE24DE"/>
    <w:multiLevelType w:val="hybridMultilevel"/>
    <w:tmpl w:val="19C62BD6"/>
    <w:lvl w:ilvl="0" w:tplc="1D187F56">
      <w:start w:val="1"/>
      <w:numFmt w:val="decimal"/>
      <w:lvlText w:val="%1."/>
      <w:lvlJc w:val="left"/>
      <w:pPr>
        <w:tabs>
          <w:tab w:val="num" w:pos="720"/>
        </w:tabs>
        <w:ind w:left="720" w:hanging="360"/>
      </w:pPr>
    </w:lvl>
    <w:lvl w:ilvl="1" w:tplc="6F28E852" w:tentative="1">
      <w:start w:val="1"/>
      <w:numFmt w:val="decimal"/>
      <w:lvlText w:val="%2."/>
      <w:lvlJc w:val="left"/>
      <w:pPr>
        <w:tabs>
          <w:tab w:val="num" w:pos="1440"/>
        </w:tabs>
        <w:ind w:left="1440" w:hanging="360"/>
      </w:pPr>
    </w:lvl>
    <w:lvl w:ilvl="2" w:tplc="3FE47384" w:tentative="1">
      <w:start w:val="1"/>
      <w:numFmt w:val="decimal"/>
      <w:lvlText w:val="%3."/>
      <w:lvlJc w:val="left"/>
      <w:pPr>
        <w:tabs>
          <w:tab w:val="num" w:pos="2160"/>
        </w:tabs>
        <w:ind w:left="2160" w:hanging="360"/>
      </w:pPr>
    </w:lvl>
    <w:lvl w:ilvl="3" w:tplc="122092C0" w:tentative="1">
      <w:start w:val="1"/>
      <w:numFmt w:val="decimal"/>
      <w:lvlText w:val="%4."/>
      <w:lvlJc w:val="left"/>
      <w:pPr>
        <w:tabs>
          <w:tab w:val="num" w:pos="2880"/>
        </w:tabs>
        <w:ind w:left="2880" w:hanging="360"/>
      </w:pPr>
    </w:lvl>
    <w:lvl w:ilvl="4" w:tplc="702EF516" w:tentative="1">
      <w:start w:val="1"/>
      <w:numFmt w:val="decimal"/>
      <w:lvlText w:val="%5."/>
      <w:lvlJc w:val="left"/>
      <w:pPr>
        <w:tabs>
          <w:tab w:val="num" w:pos="3600"/>
        </w:tabs>
        <w:ind w:left="3600" w:hanging="360"/>
      </w:pPr>
    </w:lvl>
    <w:lvl w:ilvl="5" w:tplc="F5706D7C" w:tentative="1">
      <w:start w:val="1"/>
      <w:numFmt w:val="decimal"/>
      <w:lvlText w:val="%6."/>
      <w:lvlJc w:val="left"/>
      <w:pPr>
        <w:tabs>
          <w:tab w:val="num" w:pos="4320"/>
        </w:tabs>
        <w:ind w:left="4320" w:hanging="360"/>
      </w:pPr>
    </w:lvl>
    <w:lvl w:ilvl="6" w:tplc="A59003A2" w:tentative="1">
      <w:start w:val="1"/>
      <w:numFmt w:val="decimal"/>
      <w:lvlText w:val="%7."/>
      <w:lvlJc w:val="left"/>
      <w:pPr>
        <w:tabs>
          <w:tab w:val="num" w:pos="5040"/>
        </w:tabs>
        <w:ind w:left="5040" w:hanging="360"/>
      </w:pPr>
    </w:lvl>
    <w:lvl w:ilvl="7" w:tplc="A58EA78A" w:tentative="1">
      <w:start w:val="1"/>
      <w:numFmt w:val="decimal"/>
      <w:lvlText w:val="%8."/>
      <w:lvlJc w:val="left"/>
      <w:pPr>
        <w:tabs>
          <w:tab w:val="num" w:pos="5760"/>
        </w:tabs>
        <w:ind w:left="5760" w:hanging="360"/>
      </w:pPr>
    </w:lvl>
    <w:lvl w:ilvl="8" w:tplc="FBE40806" w:tentative="1">
      <w:start w:val="1"/>
      <w:numFmt w:val="decimal"/>
      <w:lvlText w:val="%9."/>
      <w:lvlJc w:val="left"/>
      <w:pPr>
        <w:tabs>
          <w:tab w:val="num" w:pos="6480"/>
        </w:tabs>
        <w:ind w:left="6480" w:hanging="360"/>
      </w:pPr>
    </w:lvl>
  </w:abstractNum>
  <w:abstractNum w:abstractNumId="16">
    <w:nsid w:val="6B95106A"/>
    <w:multiLevelType w:val="hybridMultilevel"/>
    <w:tmpl w:val="AE440C7C"/>
    <w:lvl w:ilvl="0" w:tplc="48987C30">
      <w:start w:val="6"/>
      <w:numFmt w:val="decimal"/>
      <w:lvlText w:val="%1."/>
      <w:lvlJc w:val="left"/>
      <w:pPr>
        <w:tabs>
          <w:tab w:val="num" w:pos="720"/>
        </w:tabs>
        <w:ind w:left="720" w:hanging="360"/>
      </w:pPr>
    </w:lvl>
    <w:lvl w:ilvl="1" w:tplc="CD8046DE" w:tentative="1">
      <w:start w:val="1"/>
      <w:numFmt w:val="decimal"/>
      <w:lvlText w:val="%2."/>
      <w:lvlJc w:val="left"/>
      <w:pPr>
        <w:tabs>
          <w:tab w:val="num" w:pos="1440"/>
        </w:tabs>
        <w:ind w:left="1440" w:hanging="360"/>
      </w:pPr>
    </w:lvl>
    <w:lvl w:ilvl="2" w:tplc="1B4A323C" w:tentative="1">
      <w:start w:val="1"/>
      <w:numFmt w:val="decimal"/>
      <w:lvlText w:val="%3."/>
      <w:lvlJc w:val="left"/>
      <w:pPr>
        <w:tabs>
          <w:tab w:val="num" w:pos="2160"/>
        </w:tabs>
        <w:ind w:left="2160" w:hanging="360"/>
      </w:pPr>
    </w:lvl>
    <w:lvl w:ilvl="3" w:tplc="8FA67B40" w:tentative="1">
      <w:start w:val="1"/>
      <w:numFmt w:val="decimal"/>
      <w:lvlText w:val="%4."/>
      <w:lvlJc w:val="left"/>
      <w:pPr>
        <w:tabs>
          <w:tab w:val="num" w:pos="2880"/>
        </w:tabs>
        <w:ind w:left="2880" w:hanging="360"/>
      </w:pPr>
    </w:lvl>
    <w:lvl w:ilvl="4" w:tplc="AF422ACE" w:tentative="1">
      <w:start w:val="1"/>
      <w:numFmt w:val="decimal"/>
      <w:lvlText w:val="%5."/>
      <w:lvlJc w:val="left"/>
      <w:pPr>
        <w:tabs>
          <w:tab w:val="num" w:pos="3600"/>
        </w:tabs>
        <w:ind w:left="3600" w:hanging="360"/>
      </w:pPr>
    </w:lvl>
    <w:lvl w:ilvl="5" w:tplc="8C90F9F0" w:tentative="1">
      <w:start w:val="1"/>
      <w:numFmt w:val="decimal"/>
      <w:lvlText w:val="%6."/>
      <w:lvlJc w:val="left"/>
      <w:pPr>
        <w:tabs>
          <w:tab w:val="num" w:pos="4320"/>
        </w:tabs>
        <w:ind w:left="4320" w:hanging="360"/>
      </w:pPr>
    </w:lvl>
    <w:lvl w:ilvl="6" w:tplc="28B2ABD8" w:tentative="1">
      <w:start w:val="1"/>
      <w:numFmt w:val="decimal"/>
      <w:lvlText w:val="%7."/>
      <w:lvlJc w:val="left"/>
      <w:pPr>
        <w:tabs>
          <w:tab w:val="num" w:pos="5040"/>
        </w:tabs>
        <w:ind w:left="5040" w:hanging="360"/>
      </w:pPr>
    </w:lvl>
    <w:lvl w:ilvl="7" w:tplc="09EE55D4" w:tentative="1">
      <w:start w:val="1"/>
      <w:numFmt w:val="decimal"/>
      <w:lvlText w:val="%8."/>
      <w:lvlJc w:val="left"/>
      <w:pPr>
        <w:tabs>
          <w:tab w:val="num" w:pos="5760"/>
        </w:tabs>
        <w:ind w:left="5760" w:hanging="360"/>
      </w:pPr>
    </w:lvl>
    <w:lvl w:ilvl="8" w:tplc="0276DC6E" w:tentative="1">
      <w:start w:val="1"/>
      <w:numFmt w:val="decimal"/>
      <w:lvlText w:val="%9."/>
      <w:lvlJc w:val="left"/>
      <w:pPr>
        <w:tabs>
          <w:tab w:val="num" w:pos="6480"/>
        </w:tabs>
        <w:ind w:left="6480" w:hanging="360"/>
      </w:pPr>
    </w:lvl>
  </w:abstractNum>
  <w:abstractNum w:abstractNumId="17">
    <w:nsid w:val="6C053F79"/>
    <w:multiLevelType w:val="hybridMultilevel"/>
    <w:tmpl w:val="8BBC2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104767C"/>
    <w:multiLevelType w:val="hybridMultilevel"/>
    <w:tmpl w:val="9FCA898A"/>
    <w:lvl w:ilvl="0" w:tplc="E3805B56">
      <w:start w:val="1"/>
      <w:numFmt w:val="bullet"/>
      <w:lvlText w:val="•"/>
      <w:lvlJc w:val="left"/>
      <w:pPr>
        <w:tabs>
          <w:tab w:val="num" w:pos="720"/>
        </w:tabs>
        <w:ind w:left="720" w:hanging="360"/>
      </w:pPr>
      <w:rPr>
        <w:rFonts w:ascii="Arial" w:hAnsi="Arial" w:hint="default"/>
      </w:rPr>
    </w:lvl>
    <w:lvl w:ilvl="1" w:tplc="6CB84270" w:tentative="1">
      <w:start w:val="1"/>
      <w:numFmt w:val="bullet"/>
      <w:lvlText w:val="•"/>
      <w:lvlJc w:val="left"/>
      <w:pPr>
        <w:tabs>
          <w:tab w:val="num" w:pos="1440"/>
        </w:tabs>
        <w:ind w:left="1440" w:hanging="360"/>
      </w:pPr>
      <w:rPr>
        <w:rFonts w:ascii="Arial" w:hAnsi="Arial" w:hint="default"/>
      </w:rPr>
    </w:lvl>
    <w:lvl w:ilvl="2" w:tplc="2468EF08" w:tentative="1">
      <w:start w:val="1"/>
      <w:numFmt w:val="bullet"/>
      <w:lvlText w:val="•"/>
      <w:lvlJc w:val="left"/>
      <w:pPr>
        <w:tabs>
          <w:tab w:val="num" w:pos="2160"/>
        </w:tabs>
        <w:ind w:left="2160" w:hanging="360"/>
      </w:pPr>
      <w:rPr>
        <w:rFonts w:ascii="Arial" w:hAnsi="Arial" w:hint="default"/>
      </w:rPr>
    </w:lvl>
    <w:lvl w:ilvl="3" w:tplc="8BCECC88" w:tentative="1">
      <w:start w:val="1"/>
      <w:numFmt w:val="bullet"/>
      <w:lvlText w:val="•"/>
      <w:lvlJc w:val="left"/>
      <w:pPr>
        <w:tabs>
          <w:tab w:val="num" w:pos="2880"/>
        </w:tabs>
        <w:ind w:left="2880" w:hanging="360"/>
      </w:pPr>
      <w:rPr>
        <w:rFonts w:ascii="Arial" w:hAnsi="Arial" w:hint="default"/>
      </w:rPr>
    </w:lvl>
    <w:lvl w:ilvl="4" w:tplc="3B9654A6" w:tentative="1">
      <w:start w:val="1"/>
      <w:numFmt w:val="bullet"/>
      <w:lvlText w:val="•"/>
      <w:lvlJc w:val="left"/>
      <w:pPr>
        <w:tabs>
          <w:tab w:val="num" w:pos="3600"/>
        </w:tabs>
        <w:ind w:left="3600" w:hanging="360"/>
      </w:pPr>
      <w:rPr>
        <w:rFonts w:ascii="Arial" w:hAnsi="Arial" w:hint="default"/>
      </w:rPr>
    </w:lvl>
    <w:lvl w:ilvl="5" w:tplc="E00CED76" w:tentative="1">
      <w:start w:val="1"/>
      <w:numFmt w:val="bullet"/>
      <w:lvlText w:val="•"/>
      <w:lvlJc w:val="left"/>
      <w:pPr>
        <w:tabs>
          <w:tab w:val="num" w:pos="4320"/>
        </w:tabs>
        <w:ind w:left="4320" w:hanging="360"/>
      </w:pPr>
      <w:rPr>
        <w:rFonts w:ascii="Arial" w:hAnsi="Arial" w:hint="default"/>
      </w:rPr>
    </w:lvl>
    <w:lvl w:ilvl="6" w:tplc="77D80642" w:tentative="1">
      <w:start w:val="1"/>
      <w:numFmt w:val="bullet"/>
      <w:lvlText w:val="•"/>
      <w:lvlJc w:val="left"/>
      <w:pPr>
        <w:tabs>
          <w:tab w:val="num" w:pos="5040"/>
        </w:tabs>
        <w:ind w:left="5040" w:hanging="360"/>
      </w:pPr>
      <w:rPr>
        <w:rFonts w:ascii="Arial" w:hAnsi="Arial" w:hint="default"/>
      </w:rPr>
    </w:lvl>
    <w:lvl w:ilvl="7" w:tplc="50346E08" w:tentative="1">
      <w:start w:val="1"/>
      <w:numFmt w:val="bullet"/>
      <w:lvlText w:val="•"/>
      <w:lvlJc w:val="left"/>
      <w:pPr>
        <w:tabs>
          <w:tab w:val="num" w:pos="5760"/>
        </w:tabs>
        <w:ind w:left="5760" w:hanging="360"/>
      </w:pPr>
      <w:rPr>
        <w:rFonts w:ascii="Arial" w:hAnsi="Arial" w:hint="default"/>
      </w:rPr>
    </w:lvl>
    <w:lvl w:ilvl="8" w:tplc="A0F673F8" w:tentative="1">
      <w:start w:val="1"/>
      <w:numFmt w:val="bullet"/>
      <w:lvlText w:val="•"/>
      <w:lvlJc w:val="left"/>
      <w:pPr>
        <w:tabs>
          <w:tab w:val="num" w:pos="6480"/>
        </w:tabs>
        <w:ind w:left="6480" w:hanging="360"/>
      </w:pPr>
      <w:rPr>
        <w:rFonts w:ascii="Arial" w:hAnsi="Arial" w:hint="default"/>
      </w:rPr>
    </w:lvl>
  </w:abstractNum>
  <w:abstractNum w:abstractNumId="19">
    <w:nsid w:val="7A2E7AC9"/>
    <w:multiLevelType w:val="hybridMultilevel"/>
    <w:tmpl w:val="7902C6EE"/>
    <w:lvl w:ilvl="0" w:tplc="52562BEA">
      <w:start w:val="1"/>
      <w:numFmt w:val="bullet"/>
      <w:lvlText w:val="•"/>
      <w:lvlJc w:val="left"/>
      <w:pPr>
        <w:tabs>
          <w:tab w:val="num" w:pos="720"/>
        </w:tabs>
        <w:ind w:left="720" w:hanging="360"/>
      </w:pPr>
      <w:rPr>
        <w:rFonts w:ascii="Arial" w:hAnsi="Arial" w:hint="default"/>
      </w:rPr>
    </w:lvl>
    <w:lvl w:ilvl="1" w:tplc="F8B254D8" w:tentative="1">
      <w:start w:val="1"/>
      <w:numFmt w:val="bullet"/>
      <w:lvlText w:val="•"/>
      <w:lvlJc w:val="left"/>
      <w:pPr>
        <w:tabs>
          <w:tab w:val="num" w:pos="1440"/>
        </w:tabs>
        <w:ind w:left="1440" w:hanging="360"/>
      </w:pPr>
      <w:rPr>
        <w:rFonts w:ascii="Arial" w:hAnsi="Arial" w:hint="default"/>
      </w:rPr>
    </w:lvl>
    <w:lvl w:ilvl="2" w:tplc="575E3202" w:tentative="1">
      <w:start w:val="1"/>
      <w:numFmt w:val="bullet"/>
      <w:lvlText w:val="•"/>
      <w:lvlJc w:val="left"/>
      <w:pPr>
        <w:tabs>
          <w:tab w:val="num" w:pos="2160"/>
        </w:tabs>
        <w:ind w:left="2160" w:hanging="360"/>
      </w:pPr>
      <w:rPr>
        <w:rFonts w:ascii="Arial" w:hAnsi="Arial" w:hint="default"/>
      </w:rPr>
    </w:lvl>
    <w:lvl w:ilvl="3" w:tplc="CA084082" w:tentative="1">
      <w:start w:val="1"/>
      <w:numFmt w:val="bullet"/>
      <w:lvlText w:val="•"/>
      <w:lvlJc w:val="left"/>
      <w:pPr>
        <w:tabs>
          <w:tab w:val="num" w:pos="2880"/>
        </w:tabs>
        <w:ind w:left="2880" w:hanging="360"/>
      </w:pPr>
      <w:rPr>
        <w:rFonts w:ascii="Arial" w:hAnsi="Arial" w:hint="default"/>
      </w:rPr>
    </w:lvl>
    <w:lvl w:ilvl="4" w:tplc="3A24CA5A" w:tentative="1">
      <w:start w:val="1"/>
      <w:numFmt w:val="bullet"/>
      <w:lvlText w:val="•"/>
      <w:lvlJc w:val="left"/>
      <w:pPr>
        <w:tabs>
          <w:tab w:val="num" w:pos="3600"/>
        </w:tabs>
        <w:ind w:left="3600" w:hanging="360"/>
      </w:pPr>
      <w:rPr>
        <w:rFonts w:ascii="Arial" w:hAnsi="Arial" w:hint="default"/>
      </w:rPr>
    </w:lvl>
    <w:lvl w:ilvl="5" w:tplc="6F56AC5E" w:tentative="1">
      <w:start w:val="1"/>
      <w:numFmt w:val="bullet"/>
      <w:lvlText w:val="•"/>
      <w:lvlJc w:val="left"/>
      <w:pPr>
        <w:tabs>
          <w:tab w:val="num" w:pos="4320"/>
        </w:tabs>
        <w:ind w:left="4320" w:hanging="360"/>
      </w:pPr>
      <w:rPr>
        <w:rFonts w:ascii="Arial" w:hAnsi="Arial" w:hint="default"/>
      </w:rPr>
    </w:lvl>
    <w:lvl w:ilvl="6" w:tplc="0A72115A" w:tentative="1">
      <w:start w:val="1"/>
      <w:numFmt w:val="bullet"/>
      <w:lvlText w:val="•"/>
      <w:lvlJc w:val="left"/>
      <w:pPr>
        <w:tabs>
          <w:tab w:val="num" w:pos="5040"/>
        </w:tabs>
        <w:ind w:left="5040" w:hanging="360"/>
      </w:pPr>
      <w:rPr>
        <w:rFonts w:ascii="Arial" w:hAnsi="Arial" w:hint="default"/>
      </w:rPr>
    </w:lvl>
    <w:lvl w:ilvl="7" w:tplc="02328714" w:tentative="1">
      <w:start w:val="1"/>
      <w:numFmt w:val="bullet"/>
      <w:lvlText w:val="•"/>
      <w:lvlJc w:val="left"/>
      <w:pPr>
        <w:tabs>
          <w:tab w:val="num" w:pos="5760"/>
        </w:tabs>
        <w:ind w:left="5760" w:hanging="360"/>
      </w:pPr>
      <w:rPr>
        <w:rFonts w:ascii="Arial" w:hAnsi="Arial" w:hint="default"/>
      </w:rPr>
    </w:lvl>
    <w:lvl w:ilvl="8" w:tplc="A00C74E0" w:tentative="1">
      <w:start w:val="1"/>
      <w:numFmt w:val="bullet"/>
      <w:lvlText w:val="•"/>
      <w:lvlJc w:val="left"/>
      <w:pPr>
        <w:tabs>
          <w:tab w:val="num" w:pos="6480"/>
        </w:tabs>
        <w:ind w:left="6480" w:hanging="360"/>
      </w:pPr>
      <w:rPr>
        <w:rFonts w:ascii="Arial" w:hAnsi="Arial" w:hint="default"/>
      </w:rPr>
    </w:lvl>
  </w:abstractNum>
  <w:abstractNum w:abstractNumId="20">
    <w:nsid w:val="7D4C1B60"/>
    <w:multiLevelType w:val="hybridMultilevel"/>
    <w:tmpl w:val="AD98506C"/>
    <w:lvl w:ilvl="0" w:tplc="F1C82488">
      <w:start w:val="1"/>
      <w:numFmt w:val="decimal"/>
      <w:lvlText w:val="%1."/>
      <w:lvlJc w:val="left"/>
      <w:pPr>
        <w:tabs>
          <w:tab w:val="num" w:pos="720"/>
        </w:tabs>
        <w:ind w:left="720" w:hanging="360"/>
      </w:pPr>
    </w:lvl>
    <w:lvl w:ilvl="1" w:tplc="041F0017">
      <w:start w:val="1"/>
      <w:numFmt w:val="lowerLetter"/>
      <w:lvlText w:val="%2)"/>
      <w:lvlJc w:val="left"/>
      <w:pPr>
        <w:tabs>
          <w:tab w:val="num" w:pos="1440"/>
        </w:tabs>
        <w:ind w:left="1440" w:hanging="360"/>
      </w:pPr>
    </w:lvl>
    <w:lvl w:ilvl="2" w:tplc="581A6C98">
      <w:start w:val="1"/>
      <w:numFmt w:val="decimal"/>
      <w:lvlText w:val="%3."/>
      <w:lvlJc w:val="left"/>
      <w:pPr>
        <w:tabs>
          <w:tab w:val="num" w:pos="2160"/>
        </w:tabs>
        <w:ind w:left="2160" w:hanging="360"/>
      </w:pPr>
    </w:lvl>
    <w:lvl w:ilvl="3" w:tplc="5C523CE4" w:tentative="1">
      <w:start w:val="1"/>
      <w:numFmt w:val="decimal"/>
      <w:lvlText w:val="%4."/>
      <w:lvlJc w:val="left"/>
      <w:pPr>
        <w:tabs>
          <w:tab w:val="num" w:pos="2880"/>
        </w:tabs>
        <w:ind w:left="2880" w:hanging="360"/>
      </w:pPr>
    </w:lvl>
    <w:lvl w:ilvl="4" w:tplc="598EEEA6" w:tentative="1">
      <w:start w:val="1"/>
      <w:numFmt w:val="decimal"/>
      <w:lvlText w:val="%5."/>
      <w:lvlJc w:val="left"/>
      <w:pPr>
        <w:tabs>
          <w:tab w:val="num" w:pos="3600"/>
        </w:tabs>
        <w:ind w:left="3600" w:hanging="360"/>
      </w:pPr>
    </w:lvl>
    <w:lvl w:ilvl="5" w:tplc="E0AEF664" w:tentative="1">
      <w:start w:val="1"/>
      <w:numFmt w:val="decimal"/>
      <w:lvlText w:val="%6."/>
      <w:lvlJc w:val="left"/>
      <w:pPr>
        <w:tabs>
          <w:tab w:val="num" w:pos="4320"/>
        </w:tabs>
        <w:ind w:left="4320" w:hanging="360"/>
      </w:pPr>
    </w:lvl>
    <w:lvl w:ilvl="6" w:tplc="F5824594" w:tentative="1">
      <w:start w:val="1"/>
      <w:numFmt w:val="decimal"/>
      <w:lvlText w:val="%7."/>
      <w:lvlJc w:val="left"/>
      <w:pPr>
        <w:tabs>
          <w:tab w:val="num" w:pos="5040"/>
        </w:tabs>
        <w:ind w:left="5040" w:hanging="360"/>
      </w:pPr>
    </w:lvl>
    <w:lvl w:ilvl="7" w:tplc="CB0890BA" w:tentative="1">
      <w:start w:val="1"/>
      <w:numFmt w:val="decimal"/>
      <w:lvlText w:val="%8."/>
      <w:lvlJc w:val="left"/>
      <w:pPr>
        <w:tabs>
          <w:tab w:val="num" w:pos="5760"/>
        </w:tabs>
        <w:ind w:left="5760" w:hanging="360"/>
      </w:pPr>
    </w:lvl>
    <w:lvl w:ilvl="8" w:tplc="B2C0F388" w:tentative="1">
      <w:start w:val="1"/>
      <w:numFmt w:val="decimal"/>
      <w:lvlText w:val="%9."/>
      <w:lvlJc w:val="left"/>
      <w:pPr>
        <w:tabs>
          <w:tab w:val="num" w:pos="6480"/>
        </w:tabs>
        <w:ind w:left="6480" w:hanging="360"/>
      </w:pPr>
    </w:lvl>
  </w:abstractNum>
  <w:num w:numId="1">
    <w:abstractNumId w:val="14"/>
  </w:num>
  <w:num w:numId="2">
    <w:abstractNumId w:val="0"/>
  </w:num>
  <w:num w:numId="3">
    <w:abstractNumId w:val="15"/>
  </w:num>
  <w:num w:numId="4">
    <w:abstractNumId w:val="11"/>
  </w:num>
  <w:num w:numId="5">
    <w:abstractNumId w:val="5"/>
  </w:num>
  <w:num w:numId="6">
    <w:abstractNumId w:val="16"/>
  </w:num>
  <w:num w:numId="7">
    <w:abstractNumId w:val="12"/>
  </w:num>
  <w:num w:numId="8">
    <w:abstractNumId w:val="8"/>
  </w:num>
  <w:num w:numId="9">
    <w:abstractNumId w:val="2"/>
  </w:num>
  <w:num w:numId="10">
    <w:abstractNumId w:val="10"/>
  </w:num>
  <w:num w:numId="11">
    <w:abstractNumId w:val="3"/>
  </w:num>
  <w:num w:numId="12">
    <w:abstractNumId w:val="1"/>
  </w:num>
  <w:num w:numId="13">
    <w:abstractNumId w:val="13"/>
  </w:num>
  <w:num w:numId="14">
    <w:abstractNumId w:val="20"/>
  </w:num>
  <w:num w:numId="15">
    <w:abstractNumId w:val="9"/>
  </w:num>
  <w:num w:numId="16">
    <w:abstractNumId w:val="4"/>
  </w:num>
  <w:num w:numId="17">
    <w:abstractNumId w:val="6"/>
  </w:num>
  <w:num w:numId="18">
    <w:abstractNumId w:val="18"/>
  </w:num>
  <w:num w:numId="19">
    <w:abstractNumId w:val="7"/>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4056"/>
    <w:rsid w:val="00082EE3"/>
    <w:rsid w:val="0008513C"/>
    <w:rsid w:val="000D40A8"/>
    <w:rsid w:val="001211B2"/>
    <w:rsid w:val="00157D6A"/>
    <w:rsid w:val="001A3BDE"/>
    <w:rsid w:val="001D7A50"/>
    <w:rsid w:val="001E4819"/>
    <w:rsid w:val="00205CA3"/>
    <w:rsid w:val="00225902"/>
    <w:rsid w:val="002A3A25"/>
    <w:rsid w:val="002B15B1"/>
    <w:rsid w:val="002E158E"/>
    <w:rsid w:val="00304B98"/>
    <w:rsid w:val="00360B13"/>
    <w:rsid w:val="00363A0F"/>
    <w:rsid w:val="003647F5"/>
    <w:rsid w:val="00395ADD"/>
    <w:rsid w:val="0039794C"/>
    <w:rsid w:val="003C4F6E"/>
    <w:rsid w:val="003F0390"/>
    <w:rsid w:val="004046D6"/>
    <w:rsid w:val="00404B2A"/>
    <w:rsid w:val="00437731"/>
    <w:rsid w:val="00450794"/>
    <w:rsid w:val="004508B4"/>
    <w:rsid w:val="00471E7B"/>
    <w:rsid w:val="00497840"/>
    <w:rsid w:val="004A5768"/>
    <w:rsid w:val="0053664B"/>
    <w:rsid w:val="005533C9"/>
    <w:rsid w:val="00567B7B"/>
    <w:rsid w:val="0058651A"/>
    <w:rsid w:val="005A7654"/>
    <w:rsid w:val="005D4871"/>
    <w:rsid w:val="005D6719"/>
    <w:rsid w:val="00611EFA"/>
    <w:rsid w:val="00617255"/>
    <w:rsid w:val="00654216"/>
    <w:rsid w:val="006720CE"/>
    <w:rsid w:val="00676B33"/>
    <w:rsid w:val="006862FB"/>
    <w:rsid w:val="006D2610"/>
    <w:rsid w:val="006F5B47"/>
    <w:rsid w:val="0070767B"/>
    <w:rsid w:val="00755988"/>
    <w:rsid w:val="007A4209"/>
    <w:rsid w:val="007A7B5C"/>
    <w:rsid w:val="007B6C6B"/>
    <w:rsid w:val="007D1DA5"/>
    <w:rsid w:val="00815EE6"/>
    <w:rsid w:val="00842BD4"/>
    <w:rsid w:val="008507F5"/>
    <w:rsid w:val="00850CA6"/>
    <w:rsid w:val="008528AF"/>
    <w:rsid w:val="008639EE"/>
    <w:rsid w:val="00864563"/>
    <w:rsid w:val="008A5EAD"/>
    <w:rsid w:val="008F51F8"/>
    <w:rsid w:val="008F7A51"/>
    <w:rsid w:val="009873C5"/>
    <w:rsid w:val="009A42AF"/>
    <w:rsid w:val="009A564E"/>
    <w:rsid w:val="009F4783"/>
    <w:rsid w:val="00A07ED6"/>
    <w:rsid w:val="00A309CF"/>
    <w:rsid w:val="00A82E0D"/>
    <w:rsid w:val="00AA0222"/>
    <w:rsid w:val="00B62B46"/>
    <w:rsid w:val="00B704A2"/>
    <w:rsid w:val="00B94056"/>
    <w:rsid w:val="00BA26D0"/>
    <w:rsid w:val="00BC59E3"/>
    <w:rsid w:val="00BE52F1"/>
    <w:rsid w:val="00C109BB"/>
    <w:rsid w:val="00C35DB9"/>
    <w:rsid w:val="00C61800"/>
    <w:rsid w:val="00CC1406"/>
    <w:rsid w:val="00D160F2"/>
    <w:rsid w:val="00D21D01"/>
    <w:rsid w:val="00D75CC9"/>
    <w:rsid w:val="00D9344B"/>
    <w:rsid w:val="00DD3F63"/>
    <w:rsid w:val="00E03755"/>
    <w:rsid w:val="00E44BB4"/>
    <w:rsid w:val="00E53D61"/>
    <w:rsid w:val="00EB6130"/>
    <w:rsid w:val="00EC0F7E"/>
    <w:rsid w:val="00ED5769"/>
    <w:rsid w:val="00ED7276"/>
    <w:rsid w:val="00EE2B94"/>
    <w:rsid w:val="00F33371"/>
    <w:rsid w:val="00F428D8"/>
    <w:rsid w:val="00F82187"/>
    <w:rsid w:val="00F847E1"/>
    <w:rsid w:val="00FE6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4B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C59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59E3"/>
    <w:rPr>
      <w:rFonts w:ascii="Tahoma" w:hAnsi="Tahoma" w:cs="Tahoma"/>
      <w:sz w:val="16"/>
      <w:szCs w:val="16"/>
    </w:rPr>
  </w:style>
  <w:style w:type="paragraph" w:styleId="ListeParagraf">
    <w:name w:val="List Paragraph"/>
    <w:basedOn w:val="Normal"/>
    <w:uiPriority w:val="34"/>
    <w:qFormat/>
    <w:rsid w:val="00BC59E3"/>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40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40A8"/>
  </w:style>
  <w:style w:type="paragraph" w:styleId="Altbilgi">
    <w:name w:val="footer"/>
    <w:basedOn w:val="Normal"/>
    <w:link w:val="AltbilgiChar"/>
    <w:uiPriority w:val="99"/>
    <w:unhideWhenUsed/>
    <w:rsid w:val="000D40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4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377">
      <w:bodyDiv w:val="1"/>
      <w:marLeft w:val="0"/>
      <w:marRight w:val="0"/>
      <w:marTop w:val="0"/>
      <w:marBottom w:val="0"/>
      <w:divBdr>
        <w:top w:val="none" w:sz="0" w:space="0" w:color="auto"/>
        <w:left w:val="none" w:sz="0" w:space="0" w:color="auto"/>
        <w:bottom w:val="none" w:sz="0" w:space="0" w:color="auto"/>
        <w:right w:val="none" w:sz="0" w:space="0" w:color="auto"/>
      </w:divBdr>
    </w:div>
    <w:div w:id="214508796">
      <w:bodyDiv w:val="1"/>
      <w:marLeft w:val="0"/>
      <w:marRight w:val="0"/>
      <w:marTop w:val="0"/>
      <w:marBottom w:val="0"/>
      <w:divBdr>
        <w:top w:val="none" w:sz="0" w:space="0" w:color="auto"/>
        <w:left w:val="none" w:sz="0" w:space="0" w:color="auto"/>
        <w:bottom w:val="none" w:sz="0" w:space="0" w:color="auto"/>
        <w:right w:val="none" w:sz="0" w:space="0" w:color="auto"/>
      </w:divBdr>
    </w:div>
    <w:div w:id="383875639">
      <w:bodyDiv w:val="1"/>
      <w:marLeft w:val="0"/>
      <w:marRight w:val="0"/>
      <w:marTop w:val="0"/>
      <w:marBottom w:val="0"/>
      <w:divBdr>
        <w:top w:val="none" w:sz="0" w:space="0" w:color="auto"/>
        <w:left w:val="none" w:sz="0" w:space="0" w:color="auto"/>
        <w:bottom w:val="none" w:sz="0" w:space="0" w:color="auto"/>
        <w:right w:val="none" w:sz="0" w:space="0" w:color="auto"/>
      </w:divBdr>
      <w:divsChild>
        <w:div w:id="496531095">
          <w:marLeft w:val="547"/>
          <w:marRight w:val="0"/>
          <w:marTop w:val="96"/>
          <w:marBottom w:val="0"/>
          <w:divBdr>
            <w:top w:val="none" w:sz="0" w:space="0" w:color="auto"/>
            <w:left w:val="none" w:sz="0" w:space="0" w:color="auto"/>
            <w:bottom w:val="none" w:sz="0" w:space="0" w:color="auto"/>
            <w:right w:val="none" w:sz="0" w:space="0" w:color="auto"/>
          </w:divBdr>
        </w:div>
        <w:div w:id="690956174">
          <w:marLeft w:val="547"/>
          <w:marRight w:val="0"/>
          <w:marTop w:val="96"/>
          <w:marBottom w:val="0"/>
          <w:divBdr>
            <w:top w:val="none" w:sz="0" w:space="0" w:color="auto"/>
            <w:left w:val="none" w:sz="0" w:space="0" w:color="auto"/>
            <w:bottom w:val="none" w:sz="0" w:space="0" w:color="auto"/>
            <w:right w:val="none" w:sz="0" w:space="0" w:color="auto"/>
          </w:divBdr>
        </w:div>
        <w:div w:id="1952202836">
          <w:marLeft w:val="547"/>
          <w:marRight w:val="0"/>
          <w:marTop w:val="96"/>
          <w:marBottom w:val="0"/>
          <w:divBdr>
            <w:top w:val="none" w:sz="0" w:space="0" w:color="auto"/>
            <w:left w:val="none" w:sz="0" w:space="0" w:color="auto"/>
            <w:bottom w:val="none" w:sz="0" w:space="0" w:color="auto"/>
            <w:right w:val="none" w:sz="0" w:space="0" w:color="auto"/>
          </w:divBdr>
        </w:div>
        <w:div w:id="1995720599">
          <w:marLeft w:val="547"/>
          <w:marRight w:val="0"/>
          <w:marTop w:val="96"/>
          <w:marBottom w:val="0"/>
          <w:divBdr>
            <w:top w:val="none" w:sz="0" w:space="0" w:color="auto"/>
            <w:left w:val="none" w:sz="0" w:space="0" w:color="auto"/>
            <w:bottom w:val="none" w:sz="0" w:space="0" w:color="auto"/>
            <w:right w:val="none" w:sz="0" w:space="0" w:color="auto"/>
          </w:divBdr>
        </w:div>
        <w:div w:id="392823719">
          <w:marLeft w:val="547"/>
          <w:marRight w:val="0"/>
          <w:marTop w:val="96"/>
          <w:marBottom w:val="0"/>
          <w:divBdr>
            <w:top w:val="none" w:sz="0" w:space="0" w:color="auto"/>
            <w:left w:val="none" w:sz="0" w:space="0" w:color="auto"/>
            <w:bottom w:val="none" w:sz="0" w:space="0" w:color="auto"/>
            <w:right w:val="none" w:sz="0" w:space="0" w:color="auto"/>
          </w:divBdr>
        </w:div>
      </w:divsChild>
    </w:div>
    <w:div w:id="505368782">
      <w:bodyDiv w:val="1"/>
      <w:marLeft w:val="0"/>
      <w:marRight w:val="0"/>
      <w:marTop w:val="0"/>
      <w:marBottom w:val="0"/>
      <w:divBdr>
        <w:top w:val="none" w:sz="0" w:space="0" w:color="auto"/>
        <w:left w:val="none" w:sz="0" w:space="0" w:color="auto"/>
        <w:bottom w:val="none" w:sz="0" w:space="0" w:color="auto"/>
        <w:right w:val="none" w:sz="0" w:space="0" w:color="auto"/>
      </w:divBdr>
    </w:div>
    <w:div w:id="604045320">
      <w:bodyDiv w:val="1"/>
      <w:marLeft w:val="0"/>
      <w:marRight w:val="0"/>
      <w:marTop w:val="0"/>
      <w:marBottom w:val="0"/>
      <w:divBdr>
        <w:top w:val="none" w:sz="0" w:space="0" w:color="auto"/>
        <w:left w:val="none" w:sz="0" w:space="0" w:color="auto"/>
        <w:bottom w:val="none" w:sz="0" w:space="0" w:color="auto"/>
        <w:right w:val="none" w:sz="0" w:space="0" w:color="auto"/>
      </w:divBdr>
      <w:divsChild>
        <w:div w:id="695035900">
          <w:marLeft w:val="720"/>
          <w:marRight w:val="0"/>
          <w:marTop w:val="115"/>
          <w:marBottom w:val="0"/>
          <w:divBdr>
            <w:top w:val="none" w:sz="0" w:space="0" w:color="auto"/>
            <w:left w:val="none" w:sz="0" w:space="0" w:color="auto"/>
            <w:bottom w:val="none" w:sz="0" w:space="0" w:color="auto"/>
            <w:right w:val="none" w:sz="0" w:space="0" w:color="auto"/>
          </w:divBdr>
        </w:div>
        <w:div w:id="1687707533">
          <w:marLeft w:val="720"/>
          <w:marRight w:val="0"/>
          <w:marTop w:val="115"/>
          <w:marBottom w:val="0"/>
          <w:divBdr>
            <w:top w:val="none" w:sz="0" w:space="0" w:color="auto"/>
            <w:left w:val="none" w:sz="0" w:space="0" w:color="auto"/>
            <w:bottom w:val="none" w:sz="0" w:space="0" w:color="auto"/>
            <w:right w:val="none" w:sz="0" w:space="0" w:color="auto"/>
          </w:divBdr>
        </w:div>
        <w:div w:id="1400598389">
          <w:marLeft w:val="720"/>
          <w:marRight w:val="0"/>
          <w:marTop w:val="115"/>
          <w:marBottom w:val="0"/>
          <w:divBdr>
            <w:top w:val="none" w:sz="0" w:space="0" w:color="auto"/>
            <w:left w:val="none" w:sz="0" w:space="0" w:color="auto"/>
            <w:bottom w:val="none" w:sz="0" w:space="0" w:color="auto"/>
            <w:right w:val="none" w:sz="0" w:space="0" w:color="auto"/>
          </w:divBdr>
        </w:div>
        <w:div w:id="2048288012">
          <w:marLeft w:val="720"/>
          <w:marRight w:val="0"/>
          <w:marTop w:val="115"/>
          <w:marBottom w:val="0"/>
          <w:divBdr>
            <w:top w:val="none" w:sz="0" w:space="0" w:color="auto"/>
            <w:left w:val="none" w:sz="0" w:space="0" w:color="auto"/>
            <w:bottom w:val="none" w:sz="0" w:space="0" w:color="auto"/>
            <w:right w:val="none" w:sz="0" w:space="0" w:color="auto"/>
          </w:divBdr>
        </w:div>
        <w:div w:id="383067371">
          <w:marLeft w:val="720"/>
          <w:marRight w:val="0"/>
          <w:marTop w:val="115"/>
          <w:marBottom w:val="0"/>
          <w:divBdr>
            <w:top w:val="none" w:sz="0" w:space="0" w:color="auto"/>
            <w:left w:val="none" w:sz="0" w:space="0" w:color="auto"/>
            <w:bottom w:val="none" w:sz="0" w:space="0" w:color="auto"/>
            <w:right w:val="none" w:sz="0" w:space="0" w:color="auto"/>
          </w:divBdr>
        </w:div>
        <w:div w:id="1366519089">
          <w:marLeft w:val="720"/>
          <w:marRight w:val="0"/>
          <w:marTop w:val="115"/>
          <w:marBottom w:val="0"/>
          <w:divBdr>
            <w:top w:val="none" w:sz="0" w:space="0" w:color="auto"/>
            <w:left w:val="none" w:sz="0" w:space="0" w:color="auto"/>
            <w:bottom w:val="none" w:sz="0" w:space="0" w:color="auto"/>
            <w:right w:val="none" w:sz="0" w:space="0" w:color="auto"/>
          </w:divBdr>
        </w:div>
        <w:div w:id="437411239">
          <w:marLeft w:val="720"/>
          <w:marRight w:val="0"/>
          <w:marTop w:val="115"/>
          <w:marBottom w:val="0"/>
          <w:divBdr>
            <w:top w:val="none" w:sz="0" w:space="0" w:color="auto"/>
            <w:left w:val="none" w:sz="0" w:space="0" w:color="auto"/>
            <w:bottom w:val="none" w:sz="0" w:space="0" w:color="auto"/>
            <w:right w:val="none" w:sz="0" w:space="0" w:color="auto"/>
          </w:divBdr>
        </w:div>
        <w:div w:id="1879003001">
          <w:marLeft w:val="720"/>
          <w:marRight w:val="0"/>
          <w:marTop w:val="115"/>
          <w:marBottom w:val="0"/>
          <w:divBdr>
            <w:top w:val="none" w:sz="0" w:space="0" w:color="auto"/>
            <w:left w:val="none" w:sz="0" w:space="0" w:color="auto"/>
            <w:bottom w:val="none" w:sz="0" w:space="0" w:color="auto"/>
            <w:right w:val="none" w:sz="0" w:space="0" w:color="auto"/>
          </w:divBdr>
        </w:div>
        <w:div w:id="49116015">
          <w:marLeft w:val="720"/>
          <w:marRight w:val="0"/>
          <w:marTop w:val="115"/>
          <w:marBottom w:val="0"/>
          <w:divBdr>
            <w:top w:val="none" w:sz="0" w:space="0" w:color="auto"/>
            <w:left w:val="none" w:sz="0" w:space="0" w:color="auto"/>
            <w:bottom w:val="none" w:sz="0" w:space="0" w:color="auto"/>
            <w:right w:val="none" w:sz="0" w:space="0" w:color="auto"/>
          </w:divBdr>
        </w:div>
        <w:div w:id="514155661">
          <w:marLeft w:val="720"/>
          <w:marRight w:val="0"/>
          <w:marTop w:val="115"/>
          <w:marBottom w:val="0"/>
          <w:divBdr>
            <w:top w:val="none" w:sz="0" w:space="0" w:color="auto"/>
            <w:left w:val="none" w:sz="0" w:space="0" w:color="auto"/>
            <w:bottom w:val="none" w:sz="0" w:space="0" w:color="auto"/>
            <w:right w:val="none" w:sz="0" w:space="0" w:color="auto"/>
          </w:divBdr>
        </w:div>
      </w:divsChild>
    </w:div>
    <w:div w:id="690691387">
      <w:bodyDiv w:val="1"/>
      <w:marLeft w:val="0"/>
      <w:marRight w:val="0"/>
      <w:marTop w:val="0"/>
      <w:marBottom w:val="0"/>
      <w:divBdr>
        <w:top w:val="none" w:sz="0" w:space="0" w:color="auto"/>
        <w:left w:val="none" w:sz="0" w:space="0" w:color="auto"/>
        <w:bottom w:val="none" w:sz="0" w:space="0" w:color="auto"/>
        <w:right w:val="none" w:sz="0" w:space="0" w:color="auto"/>
      </w:divBdr>
      <w:divsChild>
        <w:div w:id="810176899">
          <w:marLeft w:val="835"/>
          <w:marRight w:val="0"/>
          <w:marTop w:val="115"/>
          <w:marBottom w:val="0"/>
          <w:divBdr>
            <w:top w:val="none" w:sz="0" w:space="0" w:color="auto"/>
            <w:left w:val="none" w:sz="0" w:space="0" w:color="auto"/>
            <w:bottom w:val="none" w:sz="0" w:space="0" w:color="auto"/>
            <w:right w:val="none" w:sz="0" w:space="0" w:color="auto"/>
          </w:divBdr>
        </w:div>
        <w:div w:id="1101797326">
          <w:marLeft w:val="835"/>
          <w:marRight w:val="0"/>
          <w:marTop w:val="115"/>
          <w:marBottom w:val="0"/>
          <w:divBdr>
            <w:top w:val="none" w:sz="0" w:space="0" w:color="auto"/>
            <w:left w:val="none" w:sz="0" w:space="0" w:color="auto"/>
            <w:bottom w:val="none" w:sz="0" w:space="0" w:color="auto"/>
            <w:right w:val="none" w:sz="0" w:space="0" w:color="auto"/>
          </w:divBdr>
        </w:div>
        <w:div w:id="1120228040">
          <w:marLeft w:val="835"/>
          <w:marRight w:val="0"/>
          <w:marTop w:val="115"/>
          <w:marBottom w:val="0"/>
          <w:divBdr>
            <w:top w:val="none" w:sz="0" w:space="0" w:color="auto"/>
            <w:left w:val="none" w:sz="0" w:space="0" w:color="auto"/>
            <w:bottom w:val="none" w:sz="0" w:space="0" w:color="auto"/>
            <w:right w:val="none" w:sz="0" w:space="0" w:color="auto"/>
          </w:divBdr>
        </w:div>
        <w:div w:id="1814902285">
          <w:marLeft w:val="835"/>
          <w:marRight w:val="0"/>
          <w:marTop w:val="115"/>
          <w:marBottom w:val="0"/>
          <w:divBdr>
            <w:top w:val="none" w:sz="0" w:space="0" w:color="auto"/>
            <w:left w:val="none" w:sz="0" w:space="0" w:color="auto"/>
            <w:bottom w:val="none" w:sz="0" w:space="0" w:color="auto"/>
            <w:right w:val="none" w:sz="0" w:space="0" w:color="auto"/>
          </w:divBdr>
        </w:div>
      </w:divsChild>
    </w:div>
    <w:div w:id="1131165131">
      <w:bodyDiv w:val="1"/>
      <w:marLeft w:val="0"/>
      <w:marRight w:val="0"/>
      <w:marTop w:val="0"/>
      <w:marBottom w:val="0"/>
      <w:divBdr>
        <w:top w:val="none" w:sz="0" w:space="0" w:color="auto"/>
        <w:left w:val="none" w:sz="0" w:space="0" w:color="auto"/>
        <w:bottom w:val="none" w:sz="0" w:space="0" w:color="auto"/>
        <w:right w:val="none" w:sz="0" w:space="0" w:color="auto"/>
      </w:divBdr>
    </w:div>
    <w:div w:id="1283339270">
      <w:bodyDiv w:val="1"/>
      <w:marLeft w:val="0"/>
      <w:marRight w:val="0"/>
      <w:marTop w:val="0"/>
      <w:marBottom w:val="0"/>
      <w:divBdr>
        <w:top w:val="none" w:sz="0" w:space="0" w:color="auto"/>
        <w:left w:val="none" w:sz="0" w:space="0" w:color="auto"/>
        <w:bottom w:val="none" w:sz="0" w:space="0" w:color="auto"/>
        <w:right w:val="none" w:sz="0" w:space="0" w:color="auto"/>
      </w:divBdr>
      <w:divsChild>
        <w:div w:id="88433135">
          <w:marLeft w:val="835"/>
          <w:marRight w:val="0"/>
          <w:marTop w:val="115"/>
          <w:marBottom w:val="0"/>
          <w:divBdr>
            <w:top w:val="none" w:sz="0" w:space="0" w:color="auto"/>
            <w:left w:val="none" w:sz="0" w:space="0" w:color="auto"/>
            <w:bottom w:val="none" w:sz="0" w:space="0" w:color="auto"/>
            <w:right w:val="none" w:sz="0" w:space="0" w:color="auto"/>
          </w:divBdr>
        </w:div>
        <w:div w:id="805659738">
          <w:marLeft w:val="835"/>
          <w:marRight w:val="0"/>
          <w:marTop w:val="115"/>
          <w:marBottom w:val="0"/>
          <w:divBdr>
            <w:top w:val="none" w:sz="0" w:space="0" w:color="auto"/>
            <w:left w:val="none" w:sz="0" w:space="0" w:color="auto"/>
            <w:bottom w:val="none" w:sz="0" w:space="0" w:color="auto"/>
            <w:right w:val="none" w:sz="0" w:space="0" w:color="auto"/>
          </w:divBdr>
        </w:div>
        <w:div w:id="1918055254">
          <w:marLeft w:val="835"/>
          <w:marRight w:val="0"/>
          <w:marTop w:val="115"/>
          <w:marBottom w:val="0"/>
          <w:divBdr>
            <w:top w:val="none" w:sz="0" w:space="0" w:color="auto"/>
            <w:left w:val="none" w:sz="0" w:space="0" w:color="auto"/>
            <w:bottom w:val="none" w:sz="0" w:space="0" w:color="auto"/>
            <w:right w:val="none" w:sz="0" w:space="0" w:color="auto"/>
          </w:divBdr>
        </w:div>
        <w:div w:id="165942145">
          <w:marLeft w:val="835"/>
          <w:marRight w:val="0"/>
          <w:marTop w:val="115"/>
          <w:marBottom w:val="0"/>
          <w:divBdr>
            <w:top w:val="none" w:sz="0" w:space="0" w:color="auto"/>
            <w:left w:val="none" w:sz="0" w:space="0" w:color="auto"/>
            <w:bottom w:val="none" w:sz="0" w:space="0" w:color="auto"/>
            <w:right w:val="none" w:sz="0" w:space="0" w:color="auto"/>
          </w:divBdr>
        </w:div>
      </w:divsChild>
    </w:div>
    <w:div w:id="1453477836">
      <w:bodyDiv w:val="1"/>
      <w:marLeft w:val="0"/>
      <w:marRight w:val="0"/>
      <w:marTop w:val="0"/>
      <w:marBottom w:val="0"/>
      <w:divBdr>
        <w:top w:val="none" w:sz="0" w:space="0" w:color="auto"/>
        <w:left w:val="none" w:sz="0" w:space="0" w:color="auto"/>
        <w:bottom w:val="none" w:sz="0" w:space="0" w:color="auto"/>
        <w:right w:val="none" w:sz="0" w:space="0" w:color="auto"/>
      </w:divBdr>
    </w:div>
    <w:div w:id="1467896550">
      <w:bodyDiv w:val="1"/>
      <w:marLeft w:val="0"/>
      <w:marRight w:val="0"/>
      <w:marTop w:val="0"/>
      <w:marBottom w:val="0"/>
      <w:divBdr>
        <w:top w:val="none" w:sz="0" w:space="0" w:color="auto"/>
        <w:left w:val="none" w:sz="0" w:space="0" w:color="auto"/>
        <w:bottom w:val="none" w:sz="0" w:space="0" w:color="auto"/>
        <w:right w:val="none" w:sz="0" w:space="0" w:color="auto"/>
      </w:divBdr>
      <w:divsChild>
        <w:div w:id="1010528762">
          <w:marLeft w:val="547"/>
          <w:marRight w:val="0"/>
          <w:marTop w:val="96"/>
          <w:marBottom w:val="0"/>
          <w:divBdr>
            <w:top w:val="none" w:sz="0" w:space="0" w:color="auto"/>
            <w:left w:val="none" w:sz="0" w:space="0" w:color="auto"/>
            <w:bottom w:val="none" w:sz="0" w:space="0" w:color="auto"/>
            <w:right w:val="none" w:sz="0" w:space="0" w:color="auto"/>
          </w:divBdr>
        </w:div>
        <w:div w:id="513345719">
          <w:marLeft w:val="547"/>
          <w:marRight w:val="0"/>
          <w:marTop w:val="96"/>
          <w:marBottom w:val="0"/>
          <w:divBdr>
            <w:top w:val="none" w:sz="0" w:space="0" w:color="auto"/>
            <w:left w:val="none" w:sz="0" w:space="0" w:color="auto"/>
            <w:bottom w:val="none" w:sz="0" w:space="0" w:color="auto"/>
            <w:right w:val="none" w:sz="0" w:space="0" w:color="auto"/>
          </w:divBdr>
        </w:div>
        <w:div w:id="1555458434">
          <w:marLeft w:val="547"/>
          <w:marRight w:val="0"/>
          <w:marTop w:val="96"/>
          <w:marBottom w:val="0"/>
          <w:divBdr>
            <w:top w:val="none" w:sz="0" w:space="0" w:color="auto"/>
            <w:left w:val="none" w:sz="0" w:space="0" w:color="auto"/>
            <w:bottom w:val="none" w:sz="0" w:space="0" w:color="auto"/>
            <w:right w:val="none" w:sz="0" w:space="0" w:color="auto"/>
          </w:divBdr>
        </w:div>
        <w:div w:id="218176812">
          <w:marLeft w:val="547"/>
          <w:marRight w:val="0"/>
          <w:marTop w:val="96"/>
          <w:marBottom w:val="0"/>
          <w:divBdr>
            <w:top w:val="none" w:sz="0" w:space="0" w:color="auto"/>
            <w:left w:val="none" w:sz="0" w:space="0" w:color="auto"/>
            <w:bottom w:val="none" w:sz="0" w:space="0" w:color="auto"/>
            <w:right w:val="none" w:sz="0" w:space="0" w:color="auto"/>
          </w:divBdr>
        </w:div>
        <w:div w:id="1113524247">
          <w:marLeft w:val="547"/>
          <w:marRight w:val="0"/>
          <w:marTop w:val="96"/>
          <w:marBottom w:val="0"/>
          <w:divBdr>
            <w:top w:val="none" w:sz="0" w:space="0" w:color="auto"/>
            <w:left w:val="none" w:sz="0" w:space="0" w:color="auto"/>
            <w:bottom w:val="none" w:sz="0" w:space="0" w:color="auto"/>
            <w:right w:val="none" w:sz="0" w:space="0" w:color="auto"/>
          </w:divBdr>
        </w:div>
      </w:divsChild>
    </w:div>
    <w:div w:id="1550386339">
      <w:bodyDiv w:val="1"/>
      <w:marLeft w:val="0"/>
      <w:marRight w:val="0"/>
      <w:marTop w:val="0"/>
      <w:marBottom w:val="0"/>
      <w:divBdr>
        <w:top w:val="none" w:sz="0" w:space="0" w:color="auto"/>
        <w:left w:val="none" w:sz="0" w:space="0" w:color="auto"/>
        <w:bottom w:val="none" w:sz="0" w:space="0" w:color="auto"/>
        <w:right w:val="none" w:sz="0" w:space="0" w:color="auto"/>
      </w:divBdr>
      <w:divsChild>
        <w:div w:id="533812562">
          <w:marLeft w:val="835"/>
          <w:marRight w:val="0"/>
          <w:marTop w:val="115"/>
          <w:marBottom w:val="0"/>
          <w:divBdr>
            <w:top w:val="none" w:sz="0" w:space="0" w:color="auto"/>
            <w:left w:val="none" w:sz="0" w:space="0" w:color="auto"/>
            <w:bottom w:val="none" w:sz="0" w:space="0" w:color="auto"/>
            <w:right w:val="none" w:sz="0" w:space="0" w:color="auto"/>
          </w:divBdr>
        </w:div>
        <w:div w:id="1489325364">
          <w:marLeft w:val="1440"/>
          <w:marRight w:val="0"/>
          <w:marTop w:val="115"/>
          <w:marBottom w:val="0"/>
          <w:divBdr>
            <w:top w:val="none" w:sz="0" w:space="0" w:color="auto"/>
            <w:left w:val="none" w:sz="0" w:space="0" w:color="auto"/>
            <w:bottom w:val="none" w:sz="0" w:space="0" w:color="auto"/>
            <w:right w:val="none" w:sz="0" w:space="0" w:color="auto"/>
          </w:divBdr>
        </w:div>
        <w:div w:id="1801073503">
          <w:marLeft w:val="1440"/>
          <w:marRight w:val="0"/>
          <w:marTop w:val="115"/>
          <w:marBottom w:val="0"/>
          <w:divBdr>
            <w:top w:val="none" w:sz="0" w:space="0" w:color="auto"/>
            <w:left w:val="none" w:sz="0" w:space="0" w:color="auto"/>
            <w:bottom w:val="none" w:sz="0" w:space="0" w:color="auto"/>
            <w:right w:val="none" w:sz="0" w:space="0" w:color="auto"/>
          </w:divBdr>
        </w:div>
        <w:div w:id="1842694600">
          <w:marLeft w:val="835"/>
          <w:marRight w:val="0"/>
          <w:marTop w:val="115"/>
          <w:marBottom w:val="0"/>
          <w:divBdr>
            <w:top w:val="none" w:sz="0" w:space="0" w:color="auto"/>
            <w:left w:val="none" w:sz="0" w:space="0" w:color="auto"/>
            <w:bottom w:val="none" w:sz="0" w:space="0" w:color="auto"/>
            <w:right w:val="none" w:sz="0" w:space="0" w:color="auto"/>
          </w:divBdr>
        </w:div>
        <w:div w:id="602229086">
          <w:marLeft w:val="1440"/>
          <w:marRight w:val="0"/>
          <w:marTop w:val="115"/>
          <w:marBottom w:val="0"/>
          <w:divBdr>
            <w:top w:val="none" w:sz="0" w:space="0" w:color="auto"/>
            <w:left w:val="none" w:sz="0" w:space="0" w:color="auto"/>
            <w:bottom w:val="none" w:sz="0" w:space="0" w:color="auto"/>
            <w:right w:val="none" w:sz="0" w:space="0" w:color="auto"/>
          </w:divBdr>
        </w:div>
        <w:div w:id="682130313">
          <w:marLeft w:val="1440"/>
          <w:marRight w:val="0"/>
          <w:marTop w:val="115"/>
          <w:marBottom w:val="0"/>
          <w:divBdr>
            <w:top w:val="none" w:sz="0" w:space="0" w:color="auto"/>
            <w:left w:val="none" w:sz="0" w:space="0" w:color="auto"/>
            <w:bottom w:val="none" w:sz="0" w:space="0" w:color="auto"/>
            <w:right w:val="none" w:sz="0" w:space="0" w:color="auto"/>
          </w:divBdr>
        </w:div>
        <w:div w:id="1651712374">
          <w:marLeft w:val="1440"/>
          <w:marRight w:val="0"/>
          <w:marTop w:val="115"/>
          <w:marBottom w:val="0"/>
          <w:divBdr>
            <w:top w:val="none" w:sz="0" w:space="0" w:color="auto"/>
            <w:left w:val="none" w:sz="0" w:space="0" w:color="auto"/>
            <w:bottom w:val="none" w:sz="0" w:space="0" w:color="auto"/>
            <w:right w:val="none" w:sz="0" w:space="0" w:color="auto"/>
          </w:divBdr>
        </w:div>
        <w:div w:id="779882281">
          <w:marLeft w:val="1440"/>
          <w:marRight w:val="0"/>
          <w:marTop w:val="115"/>
          <w:marBottom w:val="0"/>
          <w:divBdr>
            <w:top w:val="none" w:sz="0" w:space="0" w:color="auto"/>
            <w:left w:val="none" w:sz="0" w:space="0" w:color="auto"/>
            <w:bottom w:val="none" w:sz="0" w:space="0" w:color="auto"/>
            <w:right w:val="none" w:sz="0" w:space="0" w:color="auto"/>
          </w:divBdr>
        </w:div>
        <w:div w:id="527256021">
          <w:marLeft w:val="835"/>
          <w:marRight w:val="0"/>
          <w:marTop w:val="115"/>
          <w:marBottom w:val="0"/>
          <w:divBdr>
            <w:top w:val="none" w:sz="0" w:space="0" w:color="auto"/>
            <w:left w:val="none" w:sz="0" w:space="0" w:color="auto"/>
            <w:bottom w:val="none" w:sz="0" w:space="0" w:color="auto"/>
            <w:right w:val="none" w:sz="0" w:space="0" w:color="auto"/>
          </w:divBdr>
        </w:div>
        <w:div w:id="55591996">
          <w:marLeft w:val="835"/>
          <w:marRight w:val="0"/>
          <w:marTop w:val="115"/>
          <w:marBottom w:val="0"/>
          <w:divBdr>
            <w:top w:val="none" w:sz="0" w:space="0" w:color="auto"/>
            <w:left w:val="none" w:sz="0" w:space="0" w:color="auto"/>
            <w:bottom w:val="none" w:sz="0" w:space="0" w:color="auto"/>
            <w:right w:val="none" w:sz="0" w:space="0" w:color="auto"/>
          </w:divBdr>
        </w:div>
      </w:divsChild>
    </w:div>
    <w:div w:id="1626615968">
      <w:bodyDiv w:val="1"/>
      <w:marLeft w:val="0"/>
      <w:marRight w:val="0"/>
      <w:marTop w:val="0"/>
      <w:marBottom w:val="0"/>
      <w:divBdr>
        <w:top w:val="none" w:sz="0" w:space="0" w:color="auto"/>
        <w:left w:val="none" w:sz="0" w:space="0" w:color="auto"/>
        <w:bottom w:val="none" w:sz="0" w:space="0" w:color="auto"/>
        <w:right w:val="none" w:sz="0" w:space="0" w:color="auto"/>
      </w:divBdr>
    </w:div>
    <w:div w:id="1985354007">
      <w:bodyDiv w:val="1"/>
      <w:marLeft w:val="0"/>
      <w:marRight w:val="0"/>
      <w:marTop w:val="0"/>
      <w:marBottom w:val="0"/>
      <w:divBdr>
        <w:top w:val="none" w:sz="0" w:space="0" w:color="auto"/>
        <w:left w:val="none" w:sz="0" w:space="0" w:color="auto"/>
        <w:bottom w:val="none" w:sz="0" w:space="0" w:color="auto"/>
        <w:right w:val="none" w:sz="0" w:space="0" w:color="auto"/>
      </w:divBdr>
      <w:divsChild>
        <w:div w:id="610891653">
          <w:marLeft w:val="835"/>
          <w:marRight w:val="0"/>
          <w:marTop w:val="115"/>
          <w:marBottom w:val="0"/>
          <w:divBdr>
            <w:top w:val="none" w:sz="0" w:space="0" w:color="auto"/>
            <w:left w:val="none" w:sz="0" w:space="0" w:color="auto"/>
            <w:bottom w:val="none" w:sz="0" w:space="0" w:color="auto"/>
            <w:right w:val="none" w:sz="0" w:space="0" w:color="auto"/>
          </w:divBdr>
        </w:div>
        <w:div w:id="1566184570">
          <w:marLeft w:val="835"/>
          <w:marRight w:val="0"/>
          <w:marTop w:val="115"/>
          <w:marBottom w:val="0"/>
          <w:divBdr>
            <w:top w:val="none" w:sz="0" w:space="0" w:color="auto"/>
            <w:left w:val="none" w:sz="0" w:space="0" w:color="auto"/>
            <w:bottom w:val="none" w:sz="0" w:space="0" w:color="auto"/>
            <w:right w:val="none" w:sz="0" w:space="0" w:color="auto"/>
          </w:divBdr>
        </w:div>
        <w:div w:id="222759008">
          <w:marLeft w:val="835"/>
          <w:marRight w:val="0"/>
          <w:marTop w:val="115"/>
          <w:marBottom w:val="0"/>
          <w:divBdr>
            <w:top w:val="none" w:sz="0" w:space="0" w:color="auto"/>
            <w:left w:val="none" w:sz="0" w:space="0" w:color="auto"/>
            <w:bottom w:val="none" w:sz="0" w:space="0" w:color="auto"/>
            <w:right w:val="none" w:sz="0" w:space="0" w:color="auto"/>
          </w:divBdr>
        </w:div>
        <w:div w:id="1158351079">
          <w:marLeft w:val="835"/>
          <w:marRight w:val="0"/>
          <w:marTop w:val="115"/>
          <w:marBottom w:val="0"/>
          <w:divBdr>
            <w:top w:val="none" w:sz="0" w:space="0" w:color="auto"/>
            <w:left w:val="none" w:sz="0" w:space="0" w:color="auto"/>
            <w:bottom w:val="none" w:sz="0" w:space="0" w:color="auto"/>
            <w:right w:val="none" w:sz="0" w:space="0" w:color="auto"/>
          </w:divBdr>
        </w:div>
        <w:div w:id="519902010">
          <w:marLeft w:val="835"/>
          <w:marRight w:val="0"/>
          <w:marTop w:val="115"/>
          <w:marBottom w:val="0"/>
          <w:divBdr>
            <w:top w:val="none" w:sz="0" w:space="0" w:color="auto"/>
            <w:left w:val="none" w:sz="0" w:space="0" w:color="auto"/>
            <w:bottom w:val="none" w:sz="0" w:space="0" w:color="auto"/>
            <w:right w:val="none" w:sz="0" w:space="0" w:color="auto"/>
          </w:divBdr>
        </w:div>
        <w:div w:id="861406111">
          <w:marLeft w:val="835"/>
          <w:marRight w:val="0"/>
          <w:marTop w:val="115"/>
          <w:marBottom w:val="0"/>
          <w:divBdr>
            <w:top w:val="none" w:sz="0" w:space="0" w:color="auto"/>
            <w:left w:val="none" w:sz="0" w:space="0" w:color="auto"/>
            <w:bottom w:val="none" w:sz="0" w:space="0" w:color="auto"/>
            <w:right w:val="none" w:sz="0" w:space="0" w:color="auto"/>
          </w:divBdr>
        </w:div>
        <w:div w:id="16809332">
          <w:marLeft w:val="835"/>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10</Pages>
  <Words>5056</Words>
  <Characters>28822</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Casper</cp:lastModifiedBy>
  <cp:revision>27</cp:revision>
  <dcterms:created xsi:type="dcterms:W3CDTF">2010-03-01T07:38:00Z</dcterms:created>
  <dcterms:modified xsi:type="dcterms:W3CDTF">2014-04-16T07:11:00Z</dcterms:modified>
</cp:coreProperties>
</file>